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75D5A" w14:textId="6F663B3B" w:rsidR="002E7B36" w:rsidRPr="005170B9" w:rsidRDefault="00CC0402" w:rsidP="005170B9">
      <w:pPr>
        <w:pStyle w:val="DocumentTitle"/>
      </w:pPr>
      <w:r>
        <w:rPr>
          <w:noProof/>
        </w:rPr>
        <mc:AlternateContent>
          <mc:Choice Requires="wps">
            <w:drawing>
              <wp:anchor distT="0" distB="0" distL="114300" distR="114300" simplePos="0" relativeHeight="251659264" behindDoc="0" locked="1" layoutInCell="0" allowOverlap="1" wp14:anchorId="14A2DFEF" wp14:editId="5DE4A6A4">
                <wp:simplePos x="0" y="0"/>
                <wp:positionH relativeFrom="column">
                  <wp:posOffset>0</wp:posOffset>
                </wp:positionH>
                <wp:positionV relativeFrom="page">
                  <wp:posOffset>228600</wp:posOffset>
                </wp:positionV>
                <wp:extent cx="3386455" cy="685800"/>
                <wp:effectExtent l="0" t="0" r="0" b="0"/>
                <wp:wrapThrough wrapText="bothSides">
                  <wp:wrapPolygon edited="0">
                    <wp:start x="162" y="0"/>
                    <wp:lineTo x="162" y="20800"/>
                    <wp:lineTo x="21223" y="20800"/>
                    <wp:lineTo x="21223" y="0"/>
                    <wp:lineTo x="162" y="0"/>
                  </wp:wrapPolygon>
                </wp:wrapThrough>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6455"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C15DCEB" w14:textId="204FE87E" w:rsidR="00470E3B" w:rsidRPr="000E64D2" w:rsidRDefault="001F3D47" w:rsidP="00CC0402">
                            <w:pPr>
                              <w:pStyle w:val="SheetTitle"/>
                              <w:ind w:left="-90"/>
                            </w:pPr>
                            <w:r>
                              <w:t>Human Resources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4A2DFEF" id="_x0000_t202" coordsize="21600,21600" o:spt="202" path="m,l,21600r21600,l21600,xe">
                <v:stroke joinstyle="miter"/>
                <v:path gradientshapeok="t" o:connecttype="rect"/>
              </v:shapetype>
              <v:shape id="Text Box 1" o:spid="_x0000_s1026" type="#_x0000_t202" style="position:absolute;margin-left:0;margin-top:18pt;width:266.6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" o:allowincell="f" filled="f" stroked="f">
                <v:path arrowok="t"/>
                <v:textbox>
                  <w:txbxContent>
                    <w:p w14:paraId="6C15DCEB" w14:textId="204FE87E" w:rsidR="00470E3B" w:rsidRPr="000E64D2" w:rsidRDefault="001F3D47" w:rsidP="00CC0402">
                      <w:pPr>
                        <w:pStyle w:val="SheetTitle"/>
                        <w:ind w:left="-90"/>
                      </w:pPr>
                      <w:r>
                        <w:t>Human Resources</w:t>
                      </w:r>
                    </w:p>
                  </w:txbxContent>
                </v:textbox>
                <w10:wrap type="through" anchory="page"/>
                <w10:anchorlock/>
              </v:shape>
            </w:pict>
          </mc:Fallback>
        </mc:AlternateContent>
      </w:r>
      <w:r w:rsidR="001F3D47">
        <w:t>Individual Development Plan</w:t>
      </w:r>
    </w:p>
    <w:p w14:paraId="34E3FD43" w14:textId="77777777" w:rsidR="002E7B36" w:rsidRDefault="002E7B36" w:rsidP="005170B9">
      <w:pPr>
        <w:pStyle w:val="SubheaderText"/>
      </w:pPr>
    </w:p>
    <w:p w14:paraId="2E05CB6F" w14:textId="77777777" w:rsidR="001F3D47" w:rsidRPr="001F3D47" w:rsidRDefault="001F3D47" w:rsidP="001F3D47">
      <w:pPr>
        <w:pStyle w:val="SubheaderText"/>
        <w:rPr>
          <w:rFonts w:ascii="Calibri" w:hAnsi="Calibri" w:cs="Calibri"/>
          <w:b/>
        </w:rPr>
      </w:pPr>
      <w:r w:rsidRPr="001F3D47">
        <w:rPr>
          <w:rFonts w:ascii="Calibri" w:hAnsi="Calibri" w:cs="Calibri"/>
          <w:b/>
        </w:rPr>
        <w:t>Employee: ______________________________________________________________</w:t>
      </w:r>
    </w:p>
    <w:p w14:paraId="2F5A1F24" w14:textId="77777777" w:rsidR="001F3D47" w:rsidRPr="001F3D47" w:rsidRDefault="001F3D47" w:rsidP="001F3D47">
      <w:pPr>
        <w:pStyle w:val="SubheaderText"/>
        <w:rPr>
          <w:rFonts w:ascii="Calibri" w:hAnsi="Calibri" w:cs="Calibri"/>
          <w:b/>
        </w:rPr>
      </w:pPr>
      <w:r w:rsidRPr="001F3D47">
        <w:rPr>
          <w:rFonts w:ascii="Calibri" w:hAnsi="Calibri" w:cs="Calibri"/>
          <w:b/>
        </w:rPr>
        <w:t>Manager: _______________________________________________________________</w:t>
      </w:r>
    </w:p>
    <w:p w14:paraId="2F697C4D" w14:textId="77777777" w:rsidR="001F3D47" w:rsidRPr="001F3D47" w:rsidRDefault="001F3D47" w:rsidP="001F3D47">
      <w:pPr>
        <w:pStyle w:val="SubheaderText"/>
        <w:rPr>
          <w:rFonts w:ascii="Calibri" w:hAnsi="Calibri" w:cs="Calibri"/>
          <w:b/>
        </w:rPr>
      </w:pPr>
      <w:r w:rsidRPr="001F3D47">
        <w:rPr>
          <w:rFonts w:ascii="Calibri" w:hAnsi="Calibri" w:cs="Calibri"/>
          <w:b/>
        </w:rPr>
        <w:t>Plan Agreement Date: _____________________________________________________</w:t>
      </w:r>
    </w:p>
    <w:p w14:paraId="7CD24FBD" w14:textId="77777777" w:rsidR="001F3D47" w:rsidRPr="001F3D47" w:rsidRDefault="001F3D47" w:rsidP="001F3D47">
      <w:pPr>
        <w:pStyle w:val="SubheaderText"/>
        <w:rPr>
          <w:rFonts w:ascii="Calibri" w:hAnsi="Calibri" w:cs="Calibri"/>
          <w:b/>
        </w:rPr>
      </w:pPr>
      <w:r w:rsidRPr="001F3D47">
        <w:rPr>
          <w:rFonts w:ascii="Calibri" w:hAnsi="Calibri" w:cs="Calibri"/>
          <w:b/>
        </w:rPr>
        <w:t>Effective Time Period: _____________________________________________________</w:t>
      </w:r>
    </w:p>
    <w:p w14:paraId="242AFF66" w14:textId="77777777" w:rsidR="001F3D47" w:rsidRPr="002E7B36" w:rsidRDefault="001F3D47" w:rsidP="005170B9">
      <w:pPr>
        <w:pStyle w:val="SubheaderText"/>
      </w:pPr>
    </w:p>
    <w:p w14:paraId="235F0928" w14:textId="77777777" w:rsidR="001F3D47" w:rsidRPr="001F3D47" w:rsidRDefault="001F3D47" w:rsidP="001F3D47">
      <w:pPr>
        <w:autoSpaceDE w:val="0"/>
        <w:autoSpaceDN w:val="0"/>
        <w:adjustRightInd w:val="0"/>
        <w:rPr>
          <w:rFonts w:ascii="Calibri" w:hAnsi="Calibri" w:cs="Calibri"/>
          <w:sz w:val="20"/>
          <w:szCs w:val="20"/>
        </w:rPr>
      </w:pPr>
      <w:r w:rsidRPr="001F3D47">
        <w:rPr>
          <w:rFonts w:ascii="Calibri" w:hAnsi="Calibri" w:cs="Calibri"/>
          <w:sz w:val="20"/>
          <w:szCs w:val="20"/>
        </w:rPr>
        <w:t>This individual development plan (IDP) template is a tool that can be customized to help you achieve development goals through: (1) setting goals; (2) identifying strategies; and (3) outlining action steps. It is a tool for conversation once an employee captures their ideas in an initial draft IDP; it may be incorporated into the annual performance appraisal discussion. The aim is for this to be an opening to discussions striving for continuous performance and skill development.</w:t>
      </w:r>
    </w:p>
    <w:p w14:paraId="21860A6B" w14:textId="78963108" w:rsidR="002E7B36" w:rsidRPr="001F3D47" w:rsidRDefault="002E7B36" w:rsidP="005170B9">
      <w:pPr>
        <w:pStyle w:val="Line"/>
        <w:rPr>
          <w:szCs w:val="20"/>
        </w:rPr>
      </w:pPr>
    </w:p>
    <w:p w14:paraId="437001D0" w14:textId="77777777" w:rsidR="002E7B36" w:rsidRDefault="002E7B36" w:rsidP="00680823"/>
    <w:p w14:paraId="33CAE4A7" w14:textId="77777777" w:rsidR="00801912" w:rsidRDefault="00801912" w:rsidP="005170B9">
      <w:pPr>
        <w:pStyle w:val="Header1"/>
        <w:sectPr w:rsidR="00801912" w:rsidSect="00470E3B">
          <w:headerReference w:type="default" r:id="rId7"/>
          <w:headerReference w:type="first" r:id="rId8"/>
          <w:footerReference w:type="first" r:id="rId9"/>
          <w:pgSz w:w="12240" w:h="15840"/>
          <w:pgMar w:top="720" w:right="720" w:bottom="720" w:left="720" w:header="432" w:footer="576" w:gutter="0"/>
          <w:cols w:space="720"/>
          <w:titlePg/>
          <w:docGrid w:linePitch="360"/>
        </w:sectPr>
      </w:pPr>
    </w:p>
    <w:p w14:paraId="16F4E352" w14:textId="3386E752" w:rsidR="005170B9" w:rsidRPr="000C157E" w:rsidRDefault="001F3D47" w:rsidP="005170B9">
      <w:pPr>
        <w:pStyle w:val="Header1"/>
        <w:rPr>
          <w:b/>
        </w:rPr>
      </w:pPr>
      <w:r w:rsidRPr="000C157E">
        <w:rPr>
          <w:b/>
        </w:rPr>
        <w:t>Setting Goals</w:t>
      </w:r>
    </w:p>
    <w:p w14:paraId="3DA9CE5E" w14:textId="77777777" w:rsidR="001F3D47" w:rsidRPr="001F3D47" w:rsidRDefault="001F3D47" w:rsidP="001F3D47">
      <w:pPr>
        <w:autoSpaceDE w:val="0"/>
        <w:autoSpaceDN w:val="0"/>
        <w:adjustRightInd w:val="0"/>
        <w:rPr>
          <w:rFonts w:ascii="Calibri" w:hAnsi="Calibri" w:cs="Calibri"/>
          <w:sz w:val="22"/>
          <w:szCs w:val="22"/>
        </w:rPr>
      </w:pPr>
      <w:r w:rsidRPr="001F3D47">
        <w:rPr>
          <w:rFonts w:ascii="Calibri" w:hAnsi="Calibri" w:cs="Calibri"/>
          <w:sz w:val="22"/>
          <w:szCs w:val="22"/>
        </w:rPr>
        <w:t>In essence, goals are set to either enhance a skill area where there are current strengths; develop a new skill area; or acquire new skills. When you first set goals for yourself, think about your development as a journey and an initial IDP as the first leg of that journey. You might set goals to acquire new skills in the first months or year, focus on developing those new skills through putting them to certain uses in the next months or year, and further enhancing them with more sophisticated application after that.</w:t>
      </w:r>
    </w:p>
    <w:p w14:paraId="365EC218" w14:textId="77777777" w:rsidR="001F3D47" w:rsidRPr="001F3D47" w:rsidRDefault="001F3D47" w:rsidP="001F3D47">
      <w:pPr>
        <w:autoSpaceDE w:val="0"/>
        <w:autoSpaceDN w:val="0"/>
        <w:adjustRightInd w:val="0"/>
        <w:ind w:left="360"/>
        <w:rPr>
          <w:rFonts w:ascii="Calibri" w:hAnsi="Calibri" w:cs="Calibri"/>
          <w:szCs w:val="18"/>
        </w:rPr>
      </w:pPr>
    </w:p>
    <w:p w14:paraId="6C48D34E" w14:textId="77777777" w:rsidR="001F3D47" w:rsidRPr="00262924" w:rsidRDefault="001F3D47" w:rsidP="001F3D47">
      <w:pPr>
        <w:autoSpaceDE w:val="0"/>
        <w:autoSpaceDN w:val="0"/>
        <w:adjustRightInd w:val="0"/>
        <w:rPr>
          <w:rFonts w:ascii="Calibri" w:hAnsi="Calibri" w:cs="Calibri"/>
        </w:rPr>
      </w:pPr>
      <w:r w:rsidRPr="001F3D47">
        <w:rPr>
          <w:rFonts w:ascii="Calibri" w:hAnsi="Calibri" w:cs="Calibri"/>
          <w:sz w:val="22"/>
          <w:szCs w:val="22"/>
        </w:rPr>
        <w:t xml:space="preserve">Use </w:t>
      </w:r>
      <w:r w:rsidRPr="001F3D47">
        <w:rPr>
          <w:rFonts w:ascii="Calibri" w:hAnsi="Calibri" w:cs="Calibri"/>
          <w:b/>
          <w:sz w:val="22"/>
          <w:szCs w:val="22"/>
        </w:rPr>
        <w:t>SMART</w:t>
      </w:r>
      <w:r w:rsidRPr="001F3D47">
        <w:rPr>
          <w:rFonts w:ascii="Calibri" w:hAnsi="Calibri" w:cs="Calibri"/>
          <w:sz w:val="22"/>
          <w:szCs w:val="22"/>
        </w:rPr>
        <w:t xml:space="preserve"> goals (i.e. </w:t>
      </w:r>
      <w:r w:rsidRPr="001F3D47">
        <w:rPr>
          <w:rFonts w:ascii="Calibri" w:hAnsi="Calibri" w:cs="Calibri"/>
          <w:b/>
          <w:sz w:val="22"/>
          <w:szCs w:val="22"/>
        </w:rPr>
        <w:t>S</w:t>
      </w:r>
      <w:r w:rsidRPr="001F3D47">
        <w:rPr>
          <w:rFonts w:ascii="Calibri" w:hAnsi="Calibri" w:cs="Calibri"/>
          <w:sz w:val="22"/>
          <w:szCs w:val="22"/>
        </w:rPr>
        <w:t xml:space="preserve">pecific, </w:t>
      </w:r>
      <w:r w:rsidRPr="001F3D47">
        <w:rPr>
          <w:rFonts w:ascii="Calibri" w:hAnsi="Calibri" w:cs="Calibri"/>
          <w:b/>
          <w:sz w:val="22"/>
          <w:szCs w:val="22"/>
        </w:rPr>
        <w:t>M</w:t>
      </w:r>
      <w:r w:rsidRPr="001F3D47">
        <w:rPr>
          <w:rFonts w:ascii="Calibri" w:hAnsi="Calibri" w:cs="Calibri"/>
          <w:sz w:val="22"/>
          <w:szCs w:val="22"/>
        </w:rPr>
        <w:t xml:space="preserve">easurable, </w:t>
      </w:r>
      <w:r w:rsidRPr="001F3D47">
        <w:rPr>
          <w:rFonts w:ascii="Calibri" w:hAnsi="Calibri" w:cs="Calibri"/>
          <w:b/>
          <w:sz w:val="22"/>
          <w:szCs w:val="22"/>
        </w:rPr>
        <w:t>A</w:t>
      </w:r>
      <w:r w:rsidRPr="001F3D47">
        <w:rPr>
          <w:rFonts w:ascii="Calibri" w:hAnsi="Calibri" w:cs="Calibri"/>
          <w:sz w:val="22"/>
          <w:szCs w:val="22"/>
        </w:rPr>
        <w:t xml:space="preserve">chievable, </w:t>
      </w:r>
      <w:r w:rsidRPr="001F3D47">
        <w:rPr>
          <w:rFonts w:ascii="Calibri" w:hAnsi="Calibri" w:cs="Calibri"/>
          <w:b/>
          <w:sz w:val="22"/>
          <w:szCs w:val="22"/>
        </w:rPr>
        <w:t>R</w:t>
      </w:r>
      <w:r w:rsidRPr="001F3D47">
        <w:rPr>
          <w:rFonts w:ascii="Calibri" w:hAnsi="Calibri" w:cs="Calibri"/>
          <w:sz w:val="22"/>
          <w:szCs w:val="22"/>
        </w:rPr>
        <w:t xml:space="preserve">easonable, and </w:t>
      </w:r>
      <w:r w:rsidRPr="001F3D47">
        <w:rPr>
          <w:rFonts w:ascii="Calibri" w:hAnsi="Calibri" w:cs="Calibri"/>
          <w:b/>
          <w:sz w:val="22"/>
          <w:szCs w:val="22"/>
        </w:rPr>
        <w:t>T</w:t>
      </w:r>
      <w:r w:rsidRPr="001F3D47">
        <w:rPr>
          <w:rFonts w:ascii="Calibri" w:hAnsi="Calibri" w:cs="Calibri"/>
          <w:sz w:val="22"/>
          <w:szCs w:val="22"/>
        </w:rPr>
        <w:t>ime-based).  As you customize your development goals, remember these five elements for success.  Select one or two goals.  Set specific dates for accomplishing these goals</w:t>
      </w:r>
      <w:r w:rsidRPr="00262924">
        <w:rPr>
          <w:rFonts w:ascii="Calibri" w:hAnsi="Calibri" w:cs="Calibri"/>
        </w:rPr>
        <w:t xml:space="preserve">. </w:t>
      </w:r>
    </w:p>
    <w:p w14:paraId="2D4CD057" w14:textId="77777777" w:rsidR="005170B9" w:rsidRPr="00FA4A64" w:rsidRDefault="005170B9" w:rsidP="00FA4A64">
      <w:pPr>
        <w:pStyle w:val="BodyBold"/>
      </w:pPr>
    </w:p>
    <w:p w14:paraId="4F44F61D" w14:textId="77777777" w:rsidR="001F3D47" w:rsidRDefault="001F3D47" w:rsidP="001F3D47">
      <w:pPr>
        <w:pStyle w:val="Header1"/>
        <w:rPr>
          <w:b/>
          <w:bCs/>
        </w:rPr>
      </w:pPr>
      <w:r w:rsidRPr="001F3D47">
        <w:rPr>
          <w:b/>
          <w:bCs/>
        </w:rPr>
        <w:t>Identifying Strategies</w:t>
      </w:r>
    </w:p>
    <w:p w14:paraId="15F20FEF" w14:textId="77777777" w:rsidR="001F3D47" w:rsidRPr="001F3D47" w:rsidRDefault="001F3D47" w:rsidP="001F3D47">
      <w:pPr>
        <w:autoSpaceDE w:val="0"/>
        <w:autoSpaceDN w:val="0"/>
        <w:adjustRightInd w:val="0"/>
        <w:rPr>
          <w:rFonts w:ascii="Calibri" w:hAnsi="Calibri" w:cs="Calibri"/>
          <w:sz w:val="22"/>
          <w:szCs w:val="22"/>
        </w:rPr>
      </w:pPr>
      <w:r w:rsidRPr="001F3D47">
        <w:rPr>
          <w:rFonts w:ascii="Calibri" w:hAnsi="Calibri" w:cs="Calibri"/>
          <w:sz w:val="22"/>
          <w:szCs w:val="22"/>
        </w:rPr>
        <w:t>Strategies for achieving goals typically come from these options (alone or in combination): formal learning opportunities such as classes or workshops, individual assistance such as coaching or mentoring, self‐directed learning, small group learning, on‐the‐job experiences, or participation in professional organizations. Identification of strategies depends greatly on your personal learning style preferences.</w:t>
      </w:r>
    </w:p>
    <w:p w14:paraId="3B7E0D85" w14:textId="77777777" w:rsidR="001F3D47" w:rsidRPr="001F3D47" w:rsidRDefault="001F3D47" w:rsidP="001F3D47">
      <w:pPr>
        <w:pStyle w:val="Header1"/>
        <w:rPr>
          <w:b/>
          <w:bCs/>
          <w:sz w:val="18"/>
          <w:szCs w:val="18"/>
        </w:rPr>
      </w:pPr>
    </w:p>
    <w:p w14:paraId="17FB7CC5" w14:textId="77777777" w:rsidR="001F3D47" w:rsidRPr="001F3D47" w:rsidRDefault="001F3D47" w:rsidP="001F3D47">
      <w:pPr>
        <w:autoSpaceDE w:val="0"/>
        <w:autoSpaceDN w:val="0"/>
        <w:adjustRightInd w:val="0"/>
        <w:rPr>
          <w:rFonts w:ascii="Trebuchet MS" w:hAnsi="Trebuchet MS"/>
          <w:b/>
          <w:bCs/>
          <w:caps/>
          <w:color w:val="7A0019" w:themeColor="accent1"/>
          <w:sz w:val="28"/>
          <w:szCs w:val="28"/>
        </w:rPr>
      </w:pPr>
      <w:r w:rsidRPr="001F3D47">
        <w:rPr>
          <w:rFonts w:ascii="Trebuchet MS" w:hAnsi="Trebuchet MS"/>
          <w:b/>
          <w:bCs/>
          <w:caps/>
          <w:color w:val="7A0019" w:themeColor="accent1"/>
          <w:sz w:val="28"/>
          <w:szCs w:val="28"/>
        </w:rPr>
        <w:t>Pinpointing Competencies</w:t>
      </w:r>
    </w:p>
    <w:p w14:paraId="0761A86B" w14:textId="7C059B39" w:rsidR="001F3D47" w:rsidRDefault="001F3D47" w:rsidP="001F3D47">
      <w:pPr>
        <w:autoSpaceDE w:val="0"/>
        <w:autoSpaceDN w:val="0"/>
        <w:adjustRightInd w:val="0"/>
        <w:rPr>
          <w:rFonts w:ascii="Calibri" w:hAnsi="Calibri" w:cs="Calibri"/>
          <w:sz w:val="22"/>
          <w:szCs w:val="22"/>
        </w:rPr>
      </w:pPr>
      <w:r w:rsidRPr="001F3D47">
        <w:rPr>
          <w:rFonts w:ascii="Calibri" w:hAnsi="Calibri" w:cs="Calibri"/>
          <w:sz w:val="22"/>
          <w:szCs w:val="22"/>
        </w:rPr>
        <w:t xml:space="preserve">As either individual contributors or managers/supervisors at the </w:t>
      </w:r>
      <w:proofErr w:type="spellStart"/>
      <w:r w:rsidRPr="001F3D47">
        <w:rPr>
          <w:rFonts w:ascii="Calibri" w:hAnsi="Calibri" w:cs="Calibri"/>
          <w:sz w:val="22"/>
          <w:szCs w:val="22"/>
        </w:rPr>
        <w:t>UofM</w:t>
      </w:r>
      <w:proofErr w:type="spellEnd"/>
      <w:r w:rsidRPr="001F3D47">
        <w:rPr>
          <w:rFonts w:ascii="Calibri" w:hAnsi="Calibri" w:cs="Calibri"/>
          <w:sz w:val="22"/>
          <w:szCs w:val="22"/>
        </w:rPr>
        <w:t xml:space="preserve">, we face common challenges and strive to further develop key competencies to be most successful in our work. Review and reflect on the </w:t>
      </w:r>
      <w:proofErr w:type="spellStart"/>
      <w:r w:rsidRPr="001F3D47">
        <w:rPr>
          <w:rFonts w:ascii="Calibri" w:hAnsi="Calibri" w:cs="Calibri"/>
          <w:sz w:val="22"/>
          <w:szCs w:val="22"/>
        </w:rPr>
        <w:t>UofM</w:t>
      </w:r>
      <w:proofErr w:type="spellEnd"/>
      <w:r w:rsidRPr="001F3D47">
        <w:rPr>
          <w:rFonts w:ascii="Calibri" w:hAnsi="Calibri" w:cs="Calibri"/>
          <w:sz w:val="22"/>
          <w:szCs w:val="22"/>
        </w:rPr>
        <w:t xml:space="preserve"> Individual Contributor/Foundational, Manager/Supervisor Level, and Director/Senior Leader Level Leadership Challenges (see “</w:t>
      </w:r>
      <w:hyperlink r:id="rId10" w:history="1">
        <w:r w:rsidRPr="00742736">
          <w:rPr>
            <w:rStyle w:val="Hyperlink"/>
            <w:rFonts w:ascii="Calibri" w:hAnsi="Calibri" w:cs="Calibri"/>
            <w:sz w:val="22"/>
            <w:szCs w:val="22"/>
          </w:rPr>
          <w:t>leadership challenges</w:t>
        </w:r>
      </w:hyperlink>
      <w:r w:rsidR="000C157E">
        <w:rPr>
          <w:rFonts w:ascii="Calibri" w:hAnsi="Calibri" w:cs="Calibri"/>
          <w:sz w:val="22"/>
          <w:szCs w:val="22"/>
        </w:rPr>
        <w:t>” pdfs at</w:t>
      </w:r>
      <w:r w:rsidRPr="001F3D47">
        <w:rPr>
          <w:rFonts w:ascii="Calibri" w:hAnsi="Calibri" w:cs="Calibri"/>
          <w:sz w:val="22"/>
          <w:szCs w:val="22"/>
        </w:rPr>
        <w:t xml:space="preserve"> http://erveca.ltd.umn.edu/) to pinpoint the competencies you are striving to enhance through this IDP.</w:t>
      </w:r>
      <w:r w:rsidR="000C157E">
        <w:rPr>
          <w:rFonts w:ascii="Calibri" w:hAnsi="Calibri" w:cs="Calibri"/>
          <w:sz w:val="22"/>
          <w:szCs w:val="22"/>
        </w:rPr>
        <w:t xml:space="preserve"> </w:t>
      </w:r>
    </w:p>
    <w:p w14:paraId="5EC1701F" w14:textId="77777777" w:rsidR="001F3D47" w:rsidRPr="001F3D47" w:rsidRDefault="001F3D47" w:rsidP="001F3D47">
      <w:pPr>
        <w:autoSpaceDE w:val="0"/>
        <w:autoSpaceDN w:val="0"/>
        <w:adjustRightInd w:val="0"/>
        <w:rPr>
          <w:rFonts w:ascii="Calibri" w:hAnsi="Calibri" w:cs="Calibri"/>
          <w:szCs w:val="18"/>
        </w:rPr>
      </w:pPr>
    </w:p>
    <w:p w14:paraId="78783EA3" w14:textId="77777777" w:rsidR="001F3D47" w:rsidRPr="001F3D47" w:rsidRDefault="001F3D47" w:rsidP="001F3D47">
      <w:pPr>
        <w:autoSpaceDE w:val="0"/>
        <w:autoSpaceDN w:val="0"/>
        <w:adjustRightInd w:val="0"/>
        <w:rPr>
          <w:rFonts w:ascii="Trebuchet MS" w:hAnsi="Trebuchet MS"/>
          <w:b/>
          <w:bCs/>
          <w:caps/>
          <w:color w:val="7A0019" w:themeColor="accent1"/>
          <w:sz w:val="28"/>
          <w:szCs w:val="28"/>
        </w:rPr>
      </w:pPr>
      <w:r w:rsidRPr="001F3D47">
        <w:rPr>
          <w:rFonts w:ascii="Trebuchet MS" w:hAnsi="Trebuchet MS"/>
          <w:b/>
          <w:bCs/>
          <w:caps/>
          <w:color w:val="7A0019" w:themeColor="accent1"/>
          <w:sz w:val="28"/>
          <w:szCs w:val="28"/>
        </w:rPr>
        <w:t>Outlining Action Steps</w:t>
      </w:r>
    </w:p>
    <w:p w14:paraId="14D00318" w14:textId="77777777" w:rsidR="001F3D47" w:rsidRPr="001F3D47" w:rsidRDefault="001F3D47" w:rsidP="001F3D47">
      <w:pPr>
        <w:autoSpaceDE w:val="0"/>
        <w:autoSpaceDN w:val="0"/>
        <w:adjustRightInd w:val="0"/>
        <w:rPr>
          <w:rFonts w:ascii="Calibri" w:hAnsi="Calibri" w:cs="Calibri"/>
          <w:sz w:val="22"/>
          <w:szCs w:val="22"/>
        </w:rPr>
      </w:pPr>
      <w:r w:rsidRPr="001F3D47">
        <w:rPr>
          <w:rFonts w:ascii="Calibri" w:hAnsi="Calibri" w:cs="Calibri"/>
          <w:sz w:val="22"/>
          <w:szCs w:val="22"/>
        </w:rPr>
        <w:t>Action steps are the specific items you will undertake to accomplish your goals. They can be grouped under the strategy or strategies you identified. A good approach is to brainstorm many possible activities then sort through and specify which action are the most practical and suitable for you. Account for resources and support necessary to carry out the specific action steps.</w:t>
      </w:r>
    </w:p>
    <w:p w14:paraId="0C251D18" w14:textId="77777777" w:rsidR="001F3D47" w:rsidRPr="001F3D47" w:rsidRDefault="001F3D47" w:rsidP="001F3D47">
      <w:pPr>
        <w:autoSpaceDE w:val="0"/>
        <w:autoSpaceDN w:val="0"/>
        <w:adjustRightInd w:val="0"/>
        <w:rPr>
          <w:rFonts w:ascii="Calibri" w:hAnsi="Calibri" w:cs="Calibri"/>
          <w:szCs w:val="18"/>
        </w:rPr>
      </w:pPr>
    </w:p>
    <w:p w14:paraId="77B4EF09" w14:textId="77777777" w:rsidR="001F3D47" w:rsidRPr="001F3D47" w:rsidRDefault="001F3D47" w:rsidP="001F3D47">
      <w:pPr>
        <w:pStyle w:val="Header1"/>
        <w:rPr>
          <w:b/>
          <w:bCs/>
        </w:rPr>
      </w:pPr>
    </w:p>
    <w:p w14:paraId="3D0A9205" w14:textId="77777777" w:rsidR="001F3D47" w:rsidRPr="001F3D47" w:rsidRDefault="001F3D47" w:rsidP="001F3D47">
      <w:pPr>
        <w:pStyle w:val="Header1"/>
        <w:rPr>
          <w:b/>
          <w:sz w:val="22"/>
        </w:rPr>
      </w:pPr>
      <w:r w:rsidRPr="001F3D47">
        <w:rPr>
          <w:b/>
          <w:sz w:val="22"/>
        </w:rPr>
        <w:lastRenderedPageBreak/>
        <w:t>IDP Action Item 1:</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8"/>
        <w:gridCol w:w="2713"/>
        <w:gridCol w:w="2169"/>
      </w:tblGrid>
      <w:tr w:rsidR="001F3D47" w:rsidRPr="001F3D47" w14:paraId="2419AB65" w14:textId="77777777" w:rsidTr="00336F4F">
        <w:trPr>
          <w:trHeight w:val="480"/>
        </w:trPr>
        <w:tc>
          <w:tcPr>
            <w:tcW w:w="10790" w:type="dxa"/>
            <w:gridSpan w:val="3"/>
          </w:tcPr>
          <w:p w14:paraId="599090FF" w14:textId="77777777" w:rsidR="001F3D47" w:rsidRPr="001F3D47" w:rsidRDefault="001F3D47" w:rsidP="001F3D47">
            <w:pPr>
              <w:pStyle w:val="Header1"/>
              <w:rPr>
                <w:b/>
                <w:sz w:val="22"/>
              </w:rPr>
            </w:pPr>
            <w:r w:rsidRPr="001F3D47">
              <w:rPr>
                <w:b/>
                <w:sz w:val="22"/>
              </w:rPr>
              <w:t xml:space="preserve">Goal: </w:t>
            </w:r>
          </w:p>
          <w:p w14:paraId="1A1775E8" w14:textId="77777777" w:rsidR="001F3D47" w:rsidRPr="001F3D47" w:rsidRDefault="001F3D47" w:rsidP="001F3D47">
            <w:pPr>
              <w:pStyle w:val="Header1"/>
              <w:rPr>
                <w:b/>
                <w:sz w:val="22"/>
              </w:rPr>
            </w:pPr>
          </w:p>
          <w:p w14:paraId="11131502" w14:textId="77777777" w:rsidR="001F3D47" w:rsidRPr="001F3D47" w:rsidRDefault="001F3D47" w:rsidP="001F3D47">
            <w:pPr>
              <w:pStyle w:val="Header1"/>
              <w:rPr>
                <w:b/>
                <w:sz w:val="22"/>
              </w:rPr>
            </w:pPr>
          </w:p>
        </w:tc>
      </w:tr>
      <w:tr w:rsidR="001F3D47" w:rsidRPr="001F3D47" w14:paraId="7C41DB86" w14:textId="77777777" w:rsidTr="00336F4F">
        <w:trPr>
          <w:trHeight w:val="4782"/>
        </w:trPr>
        <w:tc>
          <w:tcPr>
            <w:tcW w:w="6052" w:type="dxa"/>
          </w:tcPr>
          <w:p w14:paraId="07D107FA" w14:textId="77777777" w:rsidR="001F3D47" w:rsidRPr="001F3D47" w:rsidRDefault="001F3D47" w:rsidP="001F3D47">
            <w:pPr>
              <w:pStyle w:val="Header1"/>
              <w:rPr>
                <w:b/>
                <w:sz w:val="22"/>
              </w:rPr>
            </w:pPr>
            <w:r w:rsidRPr="001F3D47">
              <w:rPr>
                <w:b/>
                <w:sz w:val="22"/>
              </w:rPr>
              <w:t>Strategies to Enhance Competencies:</w:t>
            </w:r>
          </w:p>
          <w:p w14:paraId="792BC3D4" w14:textId="77777777" w:rsidR="001F3D47" w:rsidRPr="001F3D47" w:rsidRDefault="001F3D47" w:rsidP="001F3D47">
            <w:pPr>
              <w:pStyle w:val="Header1"/>
              <w:rPr>
                <w:color w:val="auto"/>
                <w:sz w:val="22"/>
              </w:rPr>
            </w:pPr>
          </w:p>
          <w:p w14:paraId="1F049D32" w14:textId="77777777" w:rsidR="001F3D47" w:rsidRPr="001F3D47" w:rsidRDefault="001F3D47" w:rsidP="001F3D47">
            <w:pPr>
              <w:pStyle w:val="Header1"/>
              <w:rPr>
                <w:color w:val="auto"/>
                <w:sz w:val="22"/>
              </w:rPr>
            </w:pPr>
            <w:r w:rsidRPr="001F3D47">
              <w:rPr>
                <w:color w:val="auto"/>
                <w:sz w:val="22"/>
              </w:rPr>
              <w:sym w:font="Wingdings 2" w:char="F0A3"/>
            </w:r>
            <w:r w:rsidRPr="001F3D47">
              <w:rPr>
                <w:color w:val="auto"/>
                <w:sz w:val="22"/>
              </w:rPr>
              <w:t xml:space="preserve"> On-the-job Training Activities</w:t>
            </w:r>
          </w:p>
          <w:p w14:paraId="0F0F4056" w14:textId="77777777" w:rsidR="001F3D47" w:rsidRPr="001F3D47" w:rsidRDefault="001F3D47" w:rsidP="001F3D47">
            <w:pPr>
              <w:pStyle w:val="Header1"/>
              <w:rPr>
                <w:color w:val="auto"/>
                <w:sz w:val="22"/>
              </w:rPr>
            </w:pPr>
            <w:r w:rsidRPr="001F3D47">
              <w:rPr>
                <w:color w:val="auto"/>
                <w:sz w:val="22"/>
              </w:rPr>
              <w:sym w:font="Wingdings 2" w:char="F0A3"/>
            </w:r>
            <w:r w:rsidRPr="001F3D47">
              <w:rPr>
                <w:color w:val="auto"/>
                <w:sz w:val="22"/>
              </w:rPr>
              <w:t xml:space="preserve"> Mentoring</w:t>
            </w:r>
          </w:p>
          <w:p w14:paraId="5723ED6C" w14:textId="77777777" w:rsidR="001F3D47" w:rsidRPr="001F3D47" w:rsidRDefault="001F3D47" w:rsidP="001F3D47">
            <w:pPr>
              <w:pStyle w:val="Header1"/>
              <w:rPr>
                <w:color w:val="auto"/>
                <w:sz w:val="22"/>
              </w:rPr>
            </w:pPr>
            <w:r w:rsidRPr="001F3D47">
              <w:rPr>
                <w:color w:val="auto"/>
                <w:sz w:val="22"/>
              </w:rPr>
              <w:sym w:font="Wingdings 2" w:char="F0A3"/>
            </w:r>
            <w:r w:rsidRPr="001F3D47">
              <w:rPr>
                <w:color w:val="auto"/>
                <w:sz w:val="22"/>
              </w:rPr>
              <w:t xml:space="preserve"> Job Shadowing</w:t>
            </w:r>
          </w:p>
          <w:p w14:paraId="18581B55" w14:textId="77777777" w:rsidR="001F3D47" w:rsidRPr="001F3D47" w:rsidRDefault="001F3D47" w:rsidP="001F3D47">
            <w:pPr>
              <w:pStyle w:val="Header1"/>
              <w:rPr>
                <w:color w:val="auto"/>
                <w:sz w:val="22"/>
              </w:rPr>
            </w:pPr>
            <w:r w:rsidRPr="001F3D47">
              <w:rPr>
                <w:color w:val="auto"/>
                <w:sz w:val="22"/>
              </w:rPr>
              <w:sym w:font="Wingdings 2" w:char="F0A3"/>
            </w:r>
            <w:r w:rsidRPr="001F3D47">
              <w:rPr>
                <w:color w:val="auto"/>
                <w:sz w:val="22"/>
              </w:rPr>
              <w:t xml:space="preserve"> University Non-Credit Classes</w:t>
            </w:r>
          </w:p>
          <w:p w14:paraId="071D5038" w14:textId="77777777" w:rsidR="001F3D47" w:rsidRPr="001F3D47" w:rsidRDefault="001F3D47" w:rsidP="001F3D47">
            <w:pPr>
              <w:pStyle w:val="Header1"/>
              <w:rPr>
                <w:color w:val="auto"/>
                <w:sz w:val="22"/>
              </w:rPr>
            </w:pPr>
            <w:r w:rsidRPr="001F3D47">
              <w:rPr>
                <w:color w:val="auto"/>
                <w:sz w:val="22"/>
              </w:rPr>
              <w:sym w:font="Wingdings 2" w:char="F0A3"/>
            </w:r>
            <w:r w:rsidRPr="001F3D47">
              <w:rPr>
                <w:color w:val="auto"/>
                <w:sz w:val="22"/>
              </w:rPr>
              <w:t xml:space="preserve"> External Classes/Seminars/Workshops</w:t>
            </w:r>
          </w:p>
          <w:p w14:paraId="0A9B1AA3" w14:textId="77777777" w:rsidR="001F3D47" w:rsidRPr="001F3D47" w:rsidRDefault="001F3D47" w:rsidP="001F3D47">
            <w:pPr>
              <w:pStyle w:val="Header1"/>
              <w:rPr>
                <w:color w:val="auto"/>
                <w:sz w:val="22"/>
              </w:rPr>
            </w:pPr>
            <w:r w:rsidRPr="001F3D47">
              <w:rPr>
                <w:color w:val="auto"/>
                <w:sz w:val="22"/>
              </w:rPr>
              <w:sym w:font="Wingdings 2" w:char="F0A3"/>
            </w:r>
            <w:r w:rsidRPr="001F3D47">
              <w:rPr>
                <w:color w:val="auto"/>
                <w:sz w:val="22"/>
              </w:rPr>
              <w:t xml:space="preserve"> University Regents’ Scholarship Classes</w:t>
            </w:r>
          </w:p>
          <w:p w14:paraId="7B598BB8" w14:textId="77777777" w:rsidR="001F3D47" w:rsidRPr="001F3D47" w:rsidRDefault="001F3D47" w:rsidP="001F3D47">
            <w:pPr>
              <w:pStyle w:val="Header1"/>
              <w:rPr>
                <w:color w:val="auto"/>
                <w:sz w:val="22"/>
              </w:rPr>
            </w:pPr>
            <w:r w:rsidRPr="001F3D47">
              <w:rPr>
                <w:color w:val="auto"/>
                <w:sz w:val="22"/>
              </w:rPr>
              <w:sym w:font="Wingdings 2" w:char="F0A3"/>
            </w:r>
            <w:r w:rsidRPr="001F3D47">
              <w:rPr>
                <w:color w:val="auto"/>
                <w:sz w:val="22"/>
              </w:rPr>
              <w:t xml:space="preserve"> Formal Coaching</w:t>
            </w:r>
          </w:p>
          <w:p w14:paraId="35520E00" w14:textId="77777777" w:rsidR="001F3D47" w:rsidRPr="001F3D47" w:rsidRDefault="001F3D47" w:rsidP="001F3D47">
            <w:pPr>
              <w:pStyle w:val="Header1"/>
              <w:rPr>
                <w:color w:val="auto"/>
                <w:sz w:val="22"/>
              </w:rPr>
            </w:pPr>
            <w:r w:rsidRPr="001F3D47">
              <w:rPr>
                <w:color w:val="auto"/>
                <w:sz w:val="22"/>
              </w:rPr>
              <w:sym w:font="Wingdings 2" w:char="F0A3"/>
            </w:r>
            <w:r w:rsidRPr="001F3D47">
              <w:rPr>
                <w:color w:val="auto"/>
                <w:sz w:val="22"/>
              </w:rPr>
              <w:t xml:space="preserve"> Self-directed Learning</w:t>
            </w:r>
          </w:p>
          <w:p w14:paraId="27EFEF17" w14:textId="77777777" w:rsidR="001F3D47" w:rsidRPr="001F3D47" w:rsidRDefault="001F3D47" w:rsidP="001F3D47">
            <w:pPr>
              <w:pStyle w:val="Header1"/>
              <w:rPr>
                <w:color w:val="auto"/>
                <w:sz w:val="22"/>
              </w:rPr>
            </w:pPr>
            <w:r w:rsidRPr="001F3D47">
              <w:rPr>
                <w:color w:val="auto"/>
                <w:sz w:val="22"/>
              </w:rPr>
              <w:sym w:font="Wingdings 2" w:char="F0A3"/>
            </w:r>
            <w:r w:rsidRPr="001F3D47">
              <w:rPr>
                <w:color w:val="auto"/>
                <w:sz w:val="22"/>
              </w:rPr>
              <w:t xml:space="preserve"> Participation in Association</w:t>
            </w:r>
          </w:p>
          <w:p w14:paraId="3AB41E12" w14:textId="77777777" w:rsidR="001F3D47" w:rsidRPr="001F3D47" w:rsidRDefault="001F3D47" w:rsidP="001F3D47">
            <w:pPr>
              <w:pStyle w:val="Header1"/>
              <w:rPr>
                <w:color w:val="auto"/>
                <w:sz w:val="22"/>
              </w:rPr>
            </w:pPr>
            <w:r w:rsidRPr="001F3D47">
              <w:rPr>
                <w:color w:val="auto"/>
                <w:sz w:val="22"/>
              </w:rPr>
              <w:sym w:font="Wingdings 2" w:char="F0A3"/>
            </w:r>
            <w:r w:rsidRPr="001F3D47">
              <w:rPr>
                <w:color w:val="auto"/>
                <w:sz w:val="22"/>
              </w:rPr>
              <w:t xml:space="preserve"> Other ________________________</w:t>
            </w:r>
          </w:p>
          <w:p w14:paraId="2AF274C7" w14:textId="77777777" w:rsidR="001F3D47" w:rsidRPr="001F3D47" w:rsidRDefault="001F3D47" w:rsidP="001F3D47">
            <w:pPr>
              <w:pStyle w:val="Header1"/>
              <w:rPr>
                <w:sz w:val="22"/>
              </w:rPr>
            </w:pPr>
          </w:p>
        </w:tc>
        <w:tc>
          <w:tcPr>
            <w:tcW w:w="4964" w:type="dxa"/>
            <w:gridSpan w:val="2"/>
          </w:tcPr>
          <w:p w14:paraId="3276C0C6" w14:textId="77777777" w:rsidR="001F3D47" w:rsidRPr="001F3D47" w:rsidRDefault="001F3D47" w:rsidP="001F3D47">
            <w:pPr>
              <w:pStyle w:val="Header1"/>
              <w:rPr>
                <w:b/>
                <w:sz w:val="22"/>
              </w:rPr>
            </w:pPr>
            <w:r w:rsidRPr="001F3D47">
              <w:rPr>
                <w:b/>
                <w:sz w:val="22"/>
              </w:rPr>
              <w:t>UofM Individual Contributor/Foundational, Manager/Supervisor Level, and Director/Senior Leader Level Leadership Challenges Seeking to Enhance:</w:t>
            </w:r>
          </w:p>
          <w:p w14:paraId="10CE348A" w14:textId="77777777" w:rsidR="001F3D47" w:rsidRPr="001F3D47" w:rsidRDefault="001F3D47" w:rsidP="001F3D47">
            <w:pPr>
              <w:pStyle w:val="Header1"/>
              <w:rPr>
                <w:b/>
                <w:sz w:val="22"/>
              </w:rPr>
            </w:pPr>
          </w:p>
          <w:p w14:paraId="51C245FC" w14:textId="77777777" w:rsidR="001F3D47" w:rsidRPr="001F3D47" w:rsidRDefault="001F3D47" w:rsidP="001F3D47">
            <w:pPr>
              <w:pStyle w:val="Header1"/>
              <w:rPr>
                <w:color w:val="auto"/>
                <w:sz w:val="22"/>
              </w:rPr>
            </w:pPr>
            <w:r w:rsidRPr="001F3D47">
              <w:rPr>
                <w:color w:val="auto"/>
                <w:sz w:val="22"/>
              </w:rPr>
              <w:t>Equity &amp; Diversity:</w:t>
            </w:r>
          </w:p>
          <w:p w14:paraId="2503A2B3" w14:textId="77777777" w:rsidR="001F3D47" w:rsidRPr="001F3D47" w:rsidRDefault="001F3D47" w:rsidP="001F3D47">
            <w:pPr>
              <w:pStyle w:val="Header1"/>
              <w:rPr>
                <w:color w:val="auto"/>
                <w:sz w:val="22"/>
              </w:rPr>
            </w:pPr>
            <w:r w:rsidRPr="001F3D47">
              <w:rPr>
                <w:color w:val="auto"/>
                <w:sz w:val="22"/>
              </w:rPr>
              <w:sym w:font="Wingdings 2" w:char="F0A3"/>
            </w:r>
            <w:r w:rsidRPr="001F3D47">
              <w:rPr>
                <w:color w:val="auto"/>
                <w:sz w:val="22"/>
              </w:rPr>
              <w:t xml:space="preserve"> Demonstrates an Open Mind</w:t>
            </w:r>
          </w:p>
          <w:p w14:paraId="178571D0" w14:textId="77777777" w:rsidR="001F3D47" w:rsidRPr="001F3D47" w:rsidRDefault="001F3D47" w:rsidP="001F3D47">
            <w:pPr>
              <w:pStyle w:val="Header1"/>
              <w:rPr>
                <w:color w:val="auto"/>
                <w:sz w:val="22"/>
              </w:rPr>
            </w:pPr>
            <w:r w:rsidRPr="001F3D47">
              <w:rPr>
                <w:color w:val="auto"/>
                <w:sz w:val="22"/>
              </w:rPr>
              <w:sym w:font="Wingdings 2" w:char="F0A3"/>
            </w:r>
            <w:r w:rsidRPr="001F3D47">
              <w:rPr>
                <w:color w:val="auto"/>
                <w:sz w:val="22"/>
              </w:rPr>
              <w:t xml:space="preserve"> Increases Access, Diversity &amp; Inclusion</w:t>
            </w:r>
          </w:p>
          <w:p w14:paraId="756C08A8" w14:textId="77777777" w:rsidR="001F3D47" w:rsidRPr="001F3D47" w:rsidRDefault="001F3D47" w:rsidP="001F3D47">
            <w:pPr>
              <w:pStyle w:val="Header1"/>
              <w:rPr>
                <w:color w:val="auto"/>
                <w:sz w:val="22"/>
              </w:rPr>
            </w:pPr>
            <w:r w:rsidRPr="001F3D47">
              <w:rPr>
                <w:color w:val="auto"/>
                <w:sz w:val="22"/>
              </w:rPr>
              <w:t>Results:</w:t>
            </w:r>
          </w:p>
          <w:p w14:paraId="4C951BE7" w14:textId="77777777" w:rsidR="001F3D47" w:rsidRPr="001F3D47" w:rsidRDefault="001F3D47" w:rsidP="001F3D47">
            <w:pPr>
              <w:pStyle w:val="Header1"/>
              <w:rPr>
                <w:color w:val="auto"/>
                <w:sz w:val="22"/>
              </w:rPr>
            </w:pPr>
            <w:r w:rsidRPr="001F3D47">
              <w:rPr>
                <w:color w:val="auto"/>
                <w:sz w:val="22"/>
              </w:rPr>
              <w:sym w:font="Wingdings 2" w:char="F0A3"/>
            </w:r>
            <w:r w:rsidRPr="001F3D47">
              <w:rPr>
                <w:color w:val="auto"/>
                <w:sz w:val="22"/>
              </w:rPr>
              <w:t xml:space="preserve"> Innovates</w:t>
            </w:r>
          </w:p>
          <w:p w14:paraId="0F5C44F6" w14:textId="77777777" w:rsidR="001F3D47" w:rsidRPr="001F3D47" w:rsidRDefault="001F3D47" w:rsidP="001F3D47">
            <w:pPr>
              <w:pStyle w:val="Header1"/>
              <w:rPr>
                <w:color w:val="auto"/>
                <w:sz w:val="22"/>
              </w:rPr>
            </w:pPr>
            <w:r w:rsidRPr="001F3D47">
              <w:rPr>
                <w:color w:val="auto"/>
                <w:sz w:val="22"/>
              </w:rPr>
              <w:sym w:font="Wingdings 2" w:char="F0A3"/>
            </w:r>
            <w:r w:rsidRPr="001F3D47">
              <w:rPr>
                <w:color w:val="auto"/>
                <w:sz w:val="22"/>
              </w:rPr>
              <w:t xml:space="preserve"> Drives Efficiency</w:t>
            </w:r>
          </w:p>
          <w:p w14:paraId="61CE5540" w14:textId="77777777" w:rsidR="001F3D47" w:rsidRPr="001F3D47" w:rsidRDefault="001F3D47" w:rsidP="001F3D47">
            <w:pPr>
              <w:pStyle w:val="Header1"/>
              <w:rPr>
                <w:color w:val="auto"/>
                <w:sz w:val="22"/>
              </w:rPr>
            </w:pPr>
            <w:r w:rsidRPr="001F3D47">
              <w:rPr>
                <w:color w:val="auto"/>
                <w:sz w:val="22"/>
              </w:rPr>
              <w:t>Vision:</w:t>
            </w:r>
          </w:p>
          <w:p w14:paraId="43A967D1" w14:textId="77777777" w:rsidR="001F3D47" w:rsidRPr="001F3D47" w:rsidRDefault="001F3D47" w:rsidP="001F3D47">
            <w:pPr>
              <w:pStyle w:val="Header1"/>
              <w:rPr>
                <w:color w:val="auto"/>
                <w:sz w:val="22"/>
              </w:rPr>
            </w:pPr>
            <w:r w:rsidRPr="001F3D47">
              <w:rPr>
                <w:color w:val="auto"/>
                <w:sz w:val="22"/>
              </w:rPr>
              <w:sym w:font="Wingdings 2" w:char="F0A3"/>
            </w:r>
            <w:r w:rsidRPr="001F3D47">
              <w:rPr>
                <w:color w:val="auto"/>
                <w:sz w:val="22"/>
              </w:rPr>
              <w:t xml:space="preserve"> Thinks Strategically</w:t>
            </w:r>
          </w:p>
          <w:p w14:paraId="5500A886" w14:textId="77777777" w:rsidR="001F3D47" w:rsidRPr="001F3D47" w:rsidRDefault="001F3D47" w:rsidP="001F3D47">
            <w:pPr>
              <w:pStyle w:val="Header1"/>
              <w:rPr>
                <w:color w:val="auto"/>
                <w:sz w:val="22"/>
              </w:rPr>
            </w:pPr>
            <w:r w:rsidRPr="001F3D47">
              <w:rPr>
                <w:color w:val="auto"/>
                <w:sz w:val="22"/>
              </w:rPr>
              <w:sym w:font="Wingdings 2" w:char="F0A3"/>
            </w:r>
            <w:r w:rsidRPr="001F3D47">
              <w:rPr>
                <w:color w:val="auto"/>
                <w:sz w:val="22"/>
              </w:rPr>
              <w:t xml:space="preserve"> Aligns Resources</w:t>
            </w:r>
          </w:p>
          <w:p w14:paraId="154DF03A" w14:textId="77777777" w:rsidR="001F3D47" w:rsidRPr="001F3D47" w:rsidRDefault="001F3D47" w:rsidP="001F3D47">
            <w:pPr>
              <w:pStyle w:val="Header1"/>
              <w:rPr>
                <w:color w:val="auto"/>
                <w:sz w:val="22"/>
              </w:rPr>
            </w:pPr>
            <w:r w:rsidRPr="001F3D47">
              <w:rPr>
                <w:color w:val="auto"/>
                <w:sz w:val="22"/>
              </w:rPr>
              <w:t>Engagement:</w:t>
            </w:r>
          </w:p>
          <w:p w14:paraId="6A05A8D9" w14:textId="77777777" w:rsidR="001F3D47" w:rsidRPr="001F3D47" w:rsidRDefault="001F3D47" w:rsidP="001F3D47">
            <w:pPr>
              <w:pStyle w:val="Header1"/>
              <w:rPr>
                <w:color w:val="auto"/>
                <w:sz w:val="22"/>
              </w:rPr>
            </w:pPr>
            <w:r w:rsidRPr="001F3D47">
              <w:rPr>
                <w:color w:val="auto"/>
                <w:sz w:val="22"/>
              </w:rPr>
              <w:sym w:font="Wingdings 2" w:char="F0A3"/>
            </w:r>
            <w:r w:rsidRPr="001F3D47">
              <w:rPr>
                <w:color w:val="auto"/>
                <w:sz w:val="22"/>
              </w:rPr>
              <w:t xml:space="preserve"> Selects &amp; Develops Talent</w:t>
            </w:r>
          </w:p>
          <w:p w14:paraId="762B8D7B" w14:textId="77777777" w:rsidR="001F3D47" w:rsidRPr="001F3D47" w:rsidRDefault="001F3D47" w:rsidP="001F3D47">
            <w:pPr>
              <w:pStyle w:val="Header1"/>
              <w:rPr>
                <w:color w:val="auto"/>
                <w:sz w:val="22"/>
              </w:rPr>
            </w:pPr>
            <w:r w:rsidRPr="001F3D47">
              <w:rPr>
                <w:color w:val="auto"/>
                <w:sz w:val="22"/>
              </w:rPr>
              <w:sym w:font="Wingdings 2" w:char="F0A3"/>
            </w:r>
            <w:r w:rsidRPr="001F3D47">
              <w:rPr>
                <w:color w:val="auto"/>
                <w:sz w:val="22"/>
              </w:rPr>
              <w:t xml:space="preserve"> Motivates &amp; Inspires Others</w:t>
            </w:r>
          </w:p>
          <w:p w14:paraId="7FDFA329" w14:textId="77777777" w:rsidR="001F3D47" w:rsidRPr="001F3D47" w:rsidRDefault="001F3D47" w:rsidP="001F3D47">
            <w:pPr>
              <w:pStyle w:val="Header1"/>
              <w:rPr>
                <w:color w:val="auto"/>
                <w:sz w:val="22"/>
              </w:rPr>
            </w:pPr>
            <w:r w:rsidRPr="001F3D47">
              <w:rPr>
                <w:color w:val="auto"/>
                <w:sz w:val="22"/>
              </w:rPr>
              <w:t>Collaboration:</w:t>
            </w:r>
          </w:p>
          <w:p w14:paraId="41836949" w14:textId="77777777" w:rsidR="001F3D47" w:rsidRPr="001F3D47" w:rsidRDefault="001F3D47" w:rsidP="001F3D47">
            <w:pPr>
              <w:pStyle w:val="Header1"/>
              <w:rPr>
                <w:color w:val="auto"/>
                <w:sz w:val="22"/>
              </w:rPr>
            </w:pPr>
            <w:r w:rsidRPr="001F3D47">
              <w:rPr>
                <w:color w:val="auto"/>
                <w:sz w:val="22"/>
              </w:rPr>
              <w:sym w:font="Wingdings 2" w:char="F0A3"/>
            </w:r>
            <w:r w:rsidRPr="001F3D47">
              <w:rPr>
                <w:color w:val="auto"/>
                <w:sz w:val="22"/>
              </w:rPr>
              <w:t xml:space="preserve"> Builds Relationships</w:t>
            </w:r>
          </w:p>
          <w:p w14:paraId="696AE611" w14:textId="77777777" w:rsidR="001F3D47" w:rsidRPr="001F3D47" w:rsidRDefault="001F3D47" w:rsidP="001F3D47">
            <w:pPr>
              <w:pStyle w:val="Header1"/>
              <w:rPr>
                <w:color w:val="auto"/>
                <w:sz w:val="22"/>
              </w:rPr>
            </w:pPr>
            <w:r w:rsidRPr="001F3D47">
              <w:rPr>
                <w:color w:val="auto"/>
                <w:sz w:val="22"/>
              </w:rPr>
              <w:sym w:font="Wingdings 2" w:char="F0A3"/>
            </w:r>
            <w:r w:rsidRPr="001F3D47">
              <w:rPr>
                <w:color w:val="auto"/>
                <w:sz w:val="22"/>
              </w:rPr>
              <w:t xml:space="preserve"> Is Resilient &amp; Courageous</w:t>
            </w:r>
          </w:p>
          <w:p w14:paraId="4508FE21" w14:textId="77777777" w:rsidR="001F3D47" w:rsidRPr="001F3D47" w:rsidRDefault="001F3D47" w:rsidP="001F3D47">
            <w:pPr>
              <w:pStyle w:val="Header1"/>
              <w:rPr>
                <w:color w:val="auto"/>
                <w:sz w:val="22"/>
              </w:rPr>
            </w:pPr>
            <w:r w:rsidRPr="001F3D47">
              <w:rPr>
                <w:color w:val="auto"/>
                <w:sz w:val="22"/>
              </w:rPr>
              <w:t>Accountability:</w:t>
            </w:r>
          </w:p>
          <w:p w14:paraId="050A1DAB" w14:textId="77777777" w:rsidR="001F3D47" w:rsidRPr="001F3D47" w:rsidRDefault="001F3D47" w:rsidP="001F3D47">
            <w:pPr>
              <w:pStyle w:val="Header1"/>
              <w:rPr>
                <w:color w:val="auto"/>
                <w:sz w:val="22"/>
              </w:rPr>
            </w:pPr>
            <w:r w:rsidRPr="001F3D47">
              <w:rPr>
                <w:color w:val="auto"/>
                <w:sz w:val="22"/>
              </w:rPr>
              <w:sym w:font="Wingdings 2" w:char="F0A3"/>
            </w:r>
            <w:r w:rsidRPr="001F3D47">
              <w:rPr>
                <w:color w:val="auto"/>
                <w:sz w:val="22"/>
              </w:rPr>
              <w:t xml:space="preserve"> Operates with Integrity</w:t>
            </w:r>
          </w:p>
          <w:p w14:paraId="7020EF40" w14:textId="77777777" w:rsidR="001F3D47" w:rsidRPr="001F3D47" w:rsidRDefault="001F3D47" w:rsidP="001F3D47">
            <w:pPr>
              <w:pStyle w:val="Header1"/>
              <w:rPr>
                <w:color w:val="auto"/>
                <w:sz w:val="22"/>
              </w:rPr>
            </w:pPr>
            <w:r w:rsidRPr="001F3D47">
              <w:rPr>
                <w:color w:val="auto"/>
                <w:sz w:val="22"/>
              </w:rPr>
              <w:sym w:font="Wingdings 2" w:char="F0A3"/>
            </w:r>
            <w:r w:rsidRPr="001F3D47">
              <w:rPr>
                <w:color w:val="auto"/>
                <w:sz w:val="22"/>
              </w:rPr>
              <w:t xml:space="preserve"> Learns &amp; Adapts</w:t>
            </w:r>
          </w:p>
          <w:p w14:paraId="3A876B0D" w14:textId="77777777" w:rsidR="001F3D47" w:rsidRPr="001F3D47" w:rsidRDefault="001F3D47" w:rsidP="001F3D47">
            <w:pPr>
              <w:pStyle w:val="Header1"/>
              <w:rPr>
                <w:sz w:val="22"/>
              </w:rPr>
            </w:pPr>
          </w:p>
          <w:p w14:paraId="7822B4DA" w14:textId="77777777" w:rsidR="001F3D47" w:rsidRPr="001F3D47" w:rsidRDefault="001F3D47" w:rsidP="001F3D47">
            <w:pPr>
              <w:pStyle w:val="Header1"/>
              <w:rPr>
                <w:sz w:val="22"/>
              </w:rPr>
            </w:pPr>
          </w:p>
          <w:p w14:paraId="6680F4F2" w14:textId="77777777" w:rsidR="001F3D47" w:rsidRPr="001F3D47" w:rsidRDefault="001F3D47" w:rsidP="001F3D47">
            <w:pPr>
              <w:pStyle w:val="Header1"/>
              <w:rPr>
                <w:b/>
                <w:sz w:val="22"/>
              </w:rPr>
            </w:pPr>
          </w:p>
        </w:tc>
      </w:tr>
      <w:tr w:rsidR="001F3D47" w:rsidRPr="001F3D47" w14:paraId="7C465F20" w14:textId="77777777" w:rsidTr="00336F4F">
        <w:tc>
          <w:tcPr>
            <w:tcW w:w="5931" w:type="dxa"/>
            <w:shd w:val="clear" w:color="auto" w:fill="000000"/>
          </w:tcPr>
          <w:p w14:paraId="058FAE4D" w14:textId="77777777" w:rsidR="001F3D47" w:rsidRPr="001F3D47" w:rsidRDefault="001F3D47" w:rsidP="001F3D47">
            <w:pPr>
              <w:pStyle w:val="Header1"/>
              <w:rPr>
                <w:b/>
                <w:color w:val="FFFFFF" w:themeColor="background1"/>
                <w:sz w:val="22"/>
              </w:rPr>
            </w:pPr>
            <w:r w:rsidRPr="001F3D47">
              <w:rPr>
                <w:b/>
                <w:color w:val="FFFFFF" w:themeColor="background1"/>
                <w:sz w:val="22"/>
              </w:rPr>
              <w:t>Action Steps:</w:t>
            </w:r>
          </w:p>
        </w:tc>
        <w:tc>
          <w:tcPr>
            <w:tcW w:w="2735" w:type="dxa"/>
            <w:shd w:val="clear" w:color="auto" w:fill="000000"/>
          </w:tcPr>
          <w:p w14:paraId="741E74F2" w14:textId="77777777" w:rsidR="001F3D47" w:rsidRPr="001F3D47" w:rsidRDefault="001F3D47" w:rsidP="001F3D47">
            <w:pPr>
              <w:pStyle w:val="Header1"/>
              <w:rPr>
                <w:b/>
                <w:color w:val="FFFFFF" w:themeColor="background1"/>
                <w:sz w:val="22"/>
              </w:rPr>
            </w:pPr>
            <w:r w:rsidRPr="001F3D47">
              <w:rPr>
                <w:b/>
                <w:color w:val="FFFFFF" w:themeColor="background1"/>
                <w:sz w:val="22"/>
              </w:rPr>
              <w:t>Timeline for Completion:</w:t>
            </w:r>
          </w:p>
        </w:tc>
        <w:tc>
          <w:tcPr>
            <w:tcW w:w="2124" w:type="dxa"/>
            <w:shd w:val="clear" w:color="auto" w:fill="000000"/>
          </w:tcPr>
          <w:p w14:paraId="4F7951DD" w14:textId="77777777" w:rsidR="001F3D47" w:rsidRPr="001F3D47" w:rsidRDefault="001F3D47" w:rsidP="001F3D47">
            <w:pPr>
              <w:pStyle w:val="Header1"/>
              <w:rPr>
                <w:b/>
                <w:color w:val="FFFFFF" w:themeColor="background1"/>
                <w:sz w:val="22"/>
              </w:rPr>
            </w:pPr>
            <w:r w:rsidRPr="001F3D47">
              <w:rPr>
                <w:b/>
                <w:color w:val="FFFFFF" w:themeColor="background1"/>
                <w:sz w:val="22"/>
              </w:rPr>
              <w:t>Cost:</w:t>
            </w:r>
          </w:p>
        </w:tc>
      </w:tr>
      <w:tr w:rsidR="001F3D47" w:rsidRPr="001F3D47" w14:paraId="66C6443B" w14:textId="77777777" w:rsidTr="00336F4F">
        <w:trPr>
          <w:trHeight w:val="647"/>
        </w:trPr>
        <w:tc>
          <w:tcPr>
            <w:tcW w:w="5931" w:type="dxa"/>
          </w:tcPr>
          <w:p w14:paraId="32BC58A5" w14:textId="77777777" w:rsidR="001F3D47" w:rsidRPr="001F3D47" w:rsidRDefault="001F3D47" w:rsidP="001F3D47">
            <w:pPr>
              <w:pStyle w:val="Header1"/>
              <w:rPr>
                <w:sz w:val="22"/>
              </w:rPr>
            </w:pPr>
          </w:p>
        </w:tc>
        <w:tc>
          <w:tcPr>
            <w:tcW w:w="2735" w:type="dxa"/>
          </w:tcPr>
          <w:p w14:paraId="7EA17BE4" w14:textId="77777777" w:rsidR="001F3D47" w:rsidRPr="001F3D47" w:rsidRDefault="001F3D47" w:rsidP="001F3D47">
            <w:pPr>
              <w:pStyle w:val="Header1"/>
              <w:rPr>
                <w:sz w:val="22"/>
              </w:rPr>
            </w:pPr>
          </w:p>
        </w:tc>
        <w:tc>
          <w:tcPr>
            <w:tcW w:w="2124" w:type="dxa"/>
          </w:tcPr>
          <w:p w14:paraId="141AE4C0" w14:textId="77777777" w:rsidR="001F3D47" w:rsidRPr="001F3D47" w:rsidRDefault="001F3D47" w:rsidP="001F3D47">
            <w:pPr>
              <w:pStyle w:val="Header1"/>
              <w:rPr>
                <w:sz w:val="22"/>
              </w:rPr>
            </w:pPr>
          </w:p>
        </w:tc>
      </w:tr>
      <w:tr w:rsidR="001F3D47" w:rsidRPr="001F3D47" w14:paraId="6A26BCC5" w14:textId="77777777" w:rsidTr="00336F4F">
        <w:trPr>
          <w:trHeight w:val="620"/>
        </w:trPr>
        <w:tc>
          <w:tcPr>
            <w:tcW w:w="5931" w:type="dxa"/>
          </w:tcPr>
          <w:p w14:paraId="5F348B42" w14:textId="77777777" w:rsidR="001F3D47" w:rsidRPr="001F3D47" w:rsidRDefault="001F3D47" w:rsidP="001F3D47">
            <w:pPr>
              <w:pStyle w:val="Header1"/>
              <w:rPr>
                <w:sz w:val="22"/>
              </w:rPr>
            </w:pPr>
          </w:p>
        </w:tc>
        <w:tc>
          <w:tcPr>
            <w:tcW w:w="2735" w:type="dxa"/>
          </w:tcPr>
          <w:p w14:paraId="7DCF5E88" w14:textId="77777777" w:rsidR="001F3D47" w:rsidRPr="001F3D47" w:rsidRDefault="001F3D47" w:rsidP="001F3D47">
            <w:pPr>
              <w:pStyle w:val="Header1"/>
              <w:rPr>
                <w:sz w:val="22"/>
              </w:rPr>
            </w:pPr>
          </w:p>
        </w:tc>
        <w:tc>
          <w:tcPr>
            <w:tcW w:w="2124" w:type="dxa"/>
          </w:tcPr>
          <w:p w14:paraId="176A7567" w14:textId="77777777" w:rsidR="001F3D47" w:rsidRPr="001F3D47" w:rsidRDefault="001F3D47" w:rsidP="001F3D47">
            <w:pPr>
              <w:pStyle w:val="Header1"/>
              <w:rPr>
                <w:sz w:val="22"/>
              </w:rPr>
            </w:pPr>
          </w:p>
        </w:tc>
      </w:tr>
      <w:tr w:rsidR="001F3D47" w:rsidRPr="001F3D47" w14:paraId="558B6E1B" w14:textId="77777777" w:rsidTr="00336F4F">
        <w:trPr>
          <w:trHeight w:val="593"/>
        </w:trPr>
        <w:tc>
          <w:tcPr>
            <w:tcW w:w="5931" w:type="dxa"/>
          </w:tcPr>
          <w:p w14:paraId="6B24AEED" w14:textId="77777777" w:rsidR="001F3D47" w:rsidRPr="001F3D47" w:rsidRDefault="001F3D47" w:rsidP="001F3D47">
            <w:pPr>
              <w:pStyle w:val="Header1"/>
              <w:rPr>
                <w:sz w:val="22"/>
              </w:rPr>
            </w:pPr>
          </w:p>
        </w:tc>
        <w:tc>
          <w:tcPr>
            <w:tcW w:w="2735" w:type="dxa"/>
          </w:tcPr>
          <w:p w14:paraId="7957A05F" w14:textId="77777777" w:rsidR="001F3D47" w:rsidRPr="001F3D47" w:rsidRDefault="001F3D47" w:rsidP="001F3D47">
            <w:pPr>
              <w:pStyle w:val="Header1"/>
              <w:rPr>
                <w:sz w:val="22"/>
              </w:rPr>
            </w:pPr>
          </w:p>
        </w:tc>
        <w:tc>
          <w:tcPr>
            <w:tcW w:w="2124" w:type="dxa"/>
          </w:tcPr>
          <w:p w14:paraId="31B05A78" w14:textId="77777777" w:rsidR="001F3D47" w:rsidRPr="001F3D47" w:rsidRDefault="001F3D47" w:rsidP="001F3D47">
            <w:pPr>
              <w:pStyle w:val="Header1"/>
              <w:rPr>
                <w:sz w:val="22"/>
              </w:rPr>
            </w:pPr>
          </w:p>
        </w:tc>
      </w:tr>
      <w:tr w:rsidR="001F3D47" w:rsidRPr="001F3D47" w14:paraId="67BF2E99" w14:textId="77777777" w:rsidTr="00336F4F">
        <w:trPr>
          <w:trHeight w:val="620"/>
        </w:trPr>
        <w:tc>
          <w:tcPr>
            <w:tcW w:w="5931" w:type="dxa"/>
          </w:tcPr>
          <w:p w14:paraId="610BEAB5" w14:textId="77777777" w:rsidR="001F3D47" w:rsidRPr="001F3D47" w:rsidRDefault="001F3D47" w:rsidP="001F3D47">
            <w:pPr>
              <w:pStyle w:val="Header1"/>
              <w:rPr>
                <w:sz w:val="22"/>
              </w:rPr>
            </w:pPr>
          </w:p>
        </w:tc>
        <w:tc>
          <w:tcPr>
            <w:tcW w:w="2735" w:type="dxa"/>
          </w:tcPr>
          <w:p w14:paraId="213806FC" w14:textId="77777777" w:rsidR="001F3D47" w:rsidRPr="001F3D47" w:rsidRDefault="001F3D47" w:rsidP="001F3D47">
            <w:pPr>
              <w:pStyle w:val="Header1"/>
              <w:rPr>
                <w:sz w:val="22"/>
              </w:rPr>
            </w:pPr>
          </w:p>
        </w:tc>
        <w:tc>
          <w:tcPr>
            <w:tcW w:w="2124" w:type="dxa"/>
          </w:tcPr>
          <w:p w14:paraId="7D70B43B" w14:textId="77777777" w:rsidR="001F3D47" w:rsidRPr="001F3D47" w:rsidRDefault="001F3D47" w:rsidP="001F3D47">
            <w:pPr>
              <w:pStyle w:val="Header1"/>
              <w:rPr>
                <w:sz w:val="22"/>
              </w:rPr>
            </w:pPr>
          </w:p>
        </w:tc>
      </w:tr>
      <w:tr w:rsidR="001F3D47" w:rsidRPr="001F3D47" w14:paraId="544C81C5" w14:textId="77777777" w:rsidTr="00336F4F">
        <w:trPr>
          <w:trHeight w:val="638"/>
        </w:trPr>
        <w:tc>
          <w:tcPr>
            <w:tcW w:w="5931" w:type="dxa"/>
          </w:tcPr>
          <w:p w14:paraId="2C6B8477" w14:textId="77777777" w:rsidR="001F3D47" w:rsidRPr="001F3D47" w:rsidRDefault="001F3D47" w:rsidP="001F3D47">
            <w:pPr>
              <w:pStyle w:val="Header1"/>
              <w:rPr>
                <w:sz w:val="22"/>
              </w:rPr>
            </w:pPr>
          </w:p>
        </w:tc>
        <w:tc>
          <w:tcPr>
            <w:tcW w:w="2735" w:type="dxa"/>
          </w:tcPr>
          <w:p w14:paraId="33C59DC0" w14:textId="77777777" w:rsidR="001F3D47" w:rsidRPr="001F3D47" w:rsidRDefault="001F3D47" w:rsidP="001F3D47">
            <w:pPr>
              <w:pStyle w:val="Header1"/>
              <w:rPr>
                <w:sz w:val="22"/>
              </w:rPr>
            </w:pPr>
          </w:p>
        </w:tc>
        <w:tc>
          <w:tcPr>
            <w:tcW w:w="2124" w:type="dxa"/>
          </w:tcPr>
          <w:p w14:paraId="3F41A465" w14:textId="77777777" w:rsidR="001F3D47" w:rsidRPr="001F3D47" w:rsidRDefault="001F3D47" w:rsidP="001F3D47">
            <w:pPr>
              <w:pStyle w:val="Header1"/>
              <w:rPr>
                <w:sz w:val="22"/>
              </w:rPr>
            </w:pPr>
          </w:p>
        </w:tc>
      </w:tr>
      <w:tr w:rsidR="001F3D47" w:rsidRPr="001F3D47" w14:paraId="3C374A0A" w14:textId="77777777" w:rsidTr="00336F4F">
        <w:trPr>
          <w:trHeight w:val="620"/>
        </w:trPr>
        <w:tc>
          <w:tcPr>
            <w:tcW w:w="5931" w:type="dxa"/>
          </w:tcPr>
          <w:p w14:paraId="161B3C8F" w14:textId="77777777" w:rsidR="001F3D47" w:rsidRPr="001F3D47" w:rsidRDefault="001F3D47" w:rsidP="001F3D47">
            <w:pPr>
              <w:pStyle w:val="Header1"/>
              <w:rPr>
                <w:sz w:val="22"/>
              </w:rPr>
            </w:pPr>
          </w:p>
        </w:tc>
        <w:tc>
          <w:tcPr>
            <w:tcW w:w="2735" w:type="dxa"/>
          </w:tcPr>
          <w:p w14:paraId="2DEEF332" w14:textId="77777777" w:rsidR="001F3D47" w:rsidRPr="001F3D47" w:rsidRDefault="001F3D47" w:rsidP="001F3D47">
            <w:pPr>
              <w:pStyle w:val="Header1"/>
              <w:rPr>
                <w:sz w:val="22"/>
              </w:rPr>
            </w:pPr>
          </w:p>
        </w:tc>
        <w:tc>
          <w:tcPr>
            <w:tcW w:w="2124" w:type="dxa"/>
          </w:tcPr>
          <w:p w14:paraId="42F49650" w14:textId="77777777" w:rsidR="001F3D47" w:rsidRPr="001F3D47" w:rsidRDefault="001F3D47" w:rsidP="001F3D47">
            <w:pPr>
              <w:pStyle w:val="Header1"/>
              <w:rPr>
                <w:sz w:val="22"/>
              </w:rPr>
            </w:pPr>
          </w:p>
        </w:tc>
      </w:tr>
    </w:tbl>
    <w:p w14:paraId="30202658" w14:textId="77777777" w:rsidR="001F3D47" w:rsidRPr="001F3D47" w:rsidRDefault="001F3D47" w:rsidP="001F3D47">
      <w:pPr>
        <w:pStyle w:val="Header1"/>
        <w:rPr>
          <w:b/>
          <w:sz w:val="22"/>
          <w:u w:val="single"/>
        </w:rPr>
      </w:pPr>
    </w:p>
    <w:p w14:paraId="2AE003D3" w14:textId="316C3F9E" w:rsidR="001F3D47" w:rsidRPr="001F3D47" w:rsidRDefault="001F3D47" w:rsidP="001F3D47">
      <w:pPr>
        <w:pStyle w:val="Header1"/>
        <w:rPr>
          <w:b/>
          <w:sz w:val="22"/>
        </w:rPr>
      </w:pPr>
      <w:r w:rsidRPr="001F3D47">
        <w:rPr>
          <w:b/>
          <w:sz w:val="22"/>
          <w:u w:val="single"/>
        </w:rPr>
        <w:br w:type="page"/>
      </w:r>
      <w:r w:rsidRPr="001F3D47">
        <w:rPr>
          <w:b/>
          <w:sz w:val="22"/>
        </w:rPr>
        <w:lastRenderedPageBreak/>
        <w:t>IDP A</w:t>
      </w:r>
      <w:r>
        <w:rPr>
          <w:b/>
          <w:sz w:val="22"/>
        </w:rPr>
        <w:t>ction Item 2</w:t>
      </w:r>
      <w:r w:rsidRPr="001F3D47">
        <w:rPr>
          <w:b/>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8"/>
        <w:gridCol w:w="2713"/>
        <w:gridCol w:w="2169"/>
      </w:tblGrid>
      <w:tr w:rsidR="001F3D47" w:rsidRPr="001F3D47" w14:paraId="619E2AAE" w14:textId="77777777" w:rsidTr="00336F4F">
        <w:trPr>
          <w:trHeight w:val="480"/>
        </w:trPr>
        <w:tc>
          <w:tcPr>
            <w:tcW w:w="10790" w:type="dxa"/>
            <w:gridSpan w:val="3"/>
          </w:tcPr>
          <w:p w14:paraId="6EFF787C" w14:textId="77777777" w:rsidR="001F3D47" w:rsidRPr="001F3D47" w:rsidRDefault="001F3D47" w:rsidP="00336F4F">
            <w:pPr>
              <w:pStyle w:val="Header1"/>
              <w:rPr>
                <w:b/>
                <w:sz w:val="22"/>
              </w:rPr>
            </w:pPr>
            <w:r w:rsidRPr="001F3D47">
              <w:rPr>
                <w:b/>
                <w:sz w:val="22"/>
              </w:rPr>
              <w:t xml:space="preserve">Goal: </w:t>
            </w:r>
          </w:p>
          <w:p w14:paraId="59BE2E26" w14:textId="77777777" w:rsidR="001F3D47" w:rsidRPr="001F3D47" w:rsidRDefault="001F3D47" w:rsidP="00336F4F">
            <w:pPr>
              <w:pStyle w:val="Header1"/>
              <w:rPr>
                <w:b/>
                <w:sz w:val="22"/>
              </w:rPr>
            </w:pPr>
          </w:p>
          <w:p w14:paraId="6FFD4071" w14:textId="77777777" w:rsidR="001F3D47" w:rsidRPr="001F3D47" w:rsidRDefault="001F3D47" w:rsidP="00336F4F">
            <w:pPr>
              <w:pStyle w:val="Header1"/>
              <w:rPr>
                <w:b/>
                <w:sz w:val="22"/>
              </w:rPr>
            </w:pPr>
          </w:p>
        </w:tc>
      </w:tr>
      <w:tr w:rsidR="001F3D47" w:rsidRPr="001F3D47" w14:paraId="5D66645D" w14:textId="77777777" w:rsidTr="00336F4F">
        <w:trPr>
          <w:trHeight w:val="4782"/>
        </w:trPr>
        <w:tc>
          <w:tcPr>
            <w:tcW w:w="6052" w:type="dxa"/>
          </w:tcPr>
          <w:p w14:paraId="0BD84A54" w14:textId="77777777" w:rsidR="001F3D47" w:rsidRPr="001F3D47" w:rsidRDefault="001F3D47" w:rsidP="00336F4F">
            <w:pPr>
              <w:pStyle w:val="Header1"/>
              <w:rPr>
                <w:b/>
                <w:sz w:val="22"/>
              </w:rPr>
            </w:pPr>
            <w:r w:rsidRPr="001F3D47">
              <w:rPr>
                <w:b/>
                <w:sz w:val="22"/>
              </w:rPr>
              <w:t>Strategies to Enhance Competencies:</w:t>
            </w:r>
          </w:p>
          <w:p w14:paraId="03A82853" w14:textId="77777777" w:rsidR="001F3D47" w:rsidRPr="001F3D47" w:rsidRDefault="001F3D47" w:rsidP="00336F4F">
            <w:pPr>
              <w:pStyle w:val="Header1"/>
              <w:rPr>
                <w:color w:val="auto"/>
                <w:sz w:val="22"/>
              </w:rPr>
            </w:pPr>
          </w:p>
          <w:p w14:paraId="651FA748"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On-the-job Training Activities</w:t>
            </w:r>
          </w:p>
          <w:p w14:paraId="0A6158AA"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Mentoring</w:t>
            </w:r>
          </w:p>
          <w:p w14:paraId="53932DA0"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Job Shadowing</w:t>
            </w:r>
          </w:p>
          <w:p w14:paraId="504A31FC"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University Non-Credit Classes</w:t>
            </w:r>
          </w:p>
          <w:p w14:paraId="496C68BD"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External Classes/Seminars/Workshops</w:t>
            </w:r>
          </w:p>
          <w:p w14:paraId="5EFAEC7B"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University Regents’ Scholarship Classes</w:t>
            </w:r>
          </w:p>
          <w:p w14:paraId="5B4F1202"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Formal Coaching</w:t>
            </w:r>
          </w:p>
          <w:p w14:paraId="0372C314"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Self-directed Learning</w:t>
            </w:r>
          </w:p>
          <w:p w14:paraId="64B27C67"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Participation in Association</w:t>
            </w:r>
          </w:p>
          <w:p w14:paraId="2E5B66B7"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Other ________________________</w:t>
            </w:r>
          </w:p>
          <w:p w14:paraId="03805885" w14:textId="77777777" w:rsidR="001F3D47" w:rsidRPr="001F3D47" w:rsidRDefault="001F3D47" w:rsidP="00336F4F">
            <w:pPr>
              <w:pStyle w:val="Header1"/>
              <w:rPr>
                <w:sz w:val="22"/>
              </w:rPr>
            </w:pPr>
          </w:p>
        </w:tc>
        <w:tc>
          <w:tcPr>
            <w:tcW w:w="4964" w:type="dxa"/>
            <w:gridSpan w:val="2"/>
          </w:tcPr>
          <w:p w14:paraId="6DD09837" w14:textId="77777777" w:rsidR="001F3D47" w:rsidRPr="001F3D47" w:rsidRDefault="001F3D47" w:rsidP="00336F4F">
            <w:pPr>
              <w:pStyle w:val="Header1"/>
              <w:rPr>
                <w:b/>
                <w:sz w:val="22"/>
              </w:rPr>
            </w:pPr>
            <w:r w:rsidRPr="001F3D47">
              <w:rPr>
                <w:b/>
                <w:sz w:val="22"/>
              </w:rPr>
              <w:t>UofM Individual Contributor/Foundational, Manager/Supervisor Level, and Director/Senior Leader Level Leadership Challenges Seeking to Enhance:</w:t>
            </w:r>
          </w:p>
          <w:p w14:paraId="766C7521" w14:textId="77777777" w:rsidR="001F3D47" w:rsidRPr="001F3D47" w:rsidRDefault="001F3D47" w:rsidP="00336F4F">
            <w:pPr>
              <w:pStyle w:val="Header1"/>
              <w:rPr>
                <w:b/>
                <w:sz w:val="22"/>
              </w:rPr>
            </w:pPr>
          </w:p>
          <w:p w14:paraId="39D67CA2" w14:textId="77777777" w:rsidR="001F3D47" w:rsidRPr="001F3D47" w:rsidRDefault="001F3D47" w:rsidP="00336F4F">
            <w:pPr>
              <w:pStyle w:val="Header1"/>
              <w:rPr>
                <w:color w:val="auto"/>
                <w:sz w:val="22"/>
              </w:rPr>
            </w:pPr>
            <w:r w:rsidRPr="001F3D47">
              <w:rPr>
                <w:color w:val="auto"/>
                <w:sz w:val="22"/>
              </w:rPr>
              <w:t>Equity &amp; Diversity:</w:t>
            </w:r>
          </w:p>
          <w:p w14:paraId="74782040"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Demonstrates an Open Mind</w:t>
            </w:r>
          </w:p>
          <w:p w14:paraId="3F7A2971"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Increases Access, Diversity &amp; Inclusion</w:t>
            </w:r>
          </w:p>
          <w:p w14:paraId="4C94A6FF" w14:textId="77777777" w:rsidR="001F3D47" w:rsidRPr="001F3D47" w:rsidRDefault="001F3D47" w:rsidP="00336F4F">
            <w:pPr>
              <w:pStyle w:val="Header1"/>
              <w:rPr>
                <w:color w:val="auto"/>
                <w:sz w:val="22"/>
              </w:rPr>
            </w:pPr>
            <w:r w:rsidRPr="001F3D47">
              <w:rPr>
                <w:color w:val="auto"/>
                <w:sz w:val="22"/>
              </w:rPr>
              <w:t>Results:</w:t>
            </w:r>
          </w:p>
          <w:p w14:paraId="7DD76165"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Innovates</w:t>
            </w:r>
          </w:p>
          <w:p w14:paraId="4AC05AF3"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Drives Efficiency</w:t>
            </w:r>
          </w:p>
          <w:p w14:paraId="506DEE79" w14:textId="77777777" w:rsidR="001F3D47" w:rsidRPr="001F3D47" w:rsidRDefault="001F3D47" w:rsidP="00336F4F">
            <w:pPr>
              <w:pStyle w:val="Header1"/>
              <w:rPr>
                <w:color w:val="auto"/>
                <w:sz w:val="22"/>
              </w:rPr>
            </w:pPr>
            <w:r w:rsidRPr="001F3D47">
              <w:rPr>
                <w:color w:val="auto"/>
                <w:sz w:val="22"/>
              </w:rPr>
              <w:t>Vision:</w:t>
            </w:r>
          </w:p>
          <w:p w14:paraId="24627BC3"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Thinks Strategically</w:t>
            </w:r>
          </w:p>
          <w:p w14:paraId="7132BF94"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Aligns Resources</w:t>
            </w:r>
          </w:p>
          <w:p w14:paraId="42EC8581" w14:textId="77777777" w:rsidR="001F3D47" w:rsidRPr="001F3D47" w:rsidRDefault="001F3D47" w:rsidP="00336F4F">
            <w:pPr>
              <w:pStyle w:val="Header1"/>
              <w:rPr>
                <w:color w:val="auto"/>
                <w:sz w:val="22"/>
              </w:rPr>
            </w:pPr>
            <w:r w:rsidRPr="001F3D47">
              <w:rPr>
                <w:color w:val="auto"/>
                <w:sz w:val="22"/>
              </w:rPr>
              <w:t>Engagement:</w:t>
            </w:r>
          </w:p>
          <w:p w14:paraId="06CA7FB5"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Selects &amp; Develops Talent</w:t>
            </w:r>
          </w:p>
          <w:p w14:paraId="2191EE11"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Motivates &amp; Inspires Others</w:t>
            </w:r>
          </w:p>
          <w:p w14:paraId="7666B533" w14:textId="77777777" w:rsidR="001F3D47" w:rsidRPr="001F3D47" w:rsidRDefault="001F3D47" w:rsidP="00336F4F">
            <w:pPr>
              <w:pStyle w:val="Header1"/>
              <w:rPr>
                <w:color w:val="auto"/>
                <w:sz w:val="22"/>
              </w:rPr>
            </w:pPr>
            <w:r w:rsidRPr="001F3D47">
              <w:rPr>
                <w:color w:val="auto"/>
                <w:sz w:val="22"/>
              </w:rPr>
              <w:t>Collaboration:</w:t>
            </w:r>
          </w:p>
          <w:p w14:paraId="5D425A1D"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Builds Relationships</w:t>
            </w:r>
          </w:p>
          <w:p w14:paraId="5587FCA6"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Is Resilient &amp; Courageous</w:t>
            </w:r>
          </w:p>
          <w:p w14:paraId="5CF45EA5" w14:textId="77777777" w:rsidR="001F3D47" w:rsidRPr="001F3D47" w:rsidRDefault="001F3D47" w:rsidP="00336F4F">
            <w:pPr>
              <w:pStyle w:val="Header1"/>
              <w:rPr>
                <w:color w:val="auto"/>
                <w:sz w:val="22"/>
              </w:rPr>
            </w:pPr>
            <w:r w:rsidRPr="001F3D47">
              <w:rPr>
                <w:color w:val="auto"/>
                <w:sz w:val="22"/>
              </w:rPr>
              <w:t>Accountability:</w:t>
            </w:r>
          </w:p>
          <w:p w14:paraId="25DFC0D3"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Operates with Integrity</w:t>
            </w:r>
          </w:p>
          <w:p w14:paraId="13F5332D"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Learns &amp; Adapts</w:t>
            </w:r>
          </w:p>
          <w:p w14:paraId="40B8F4A1" w14:textId="77777777" w:rsidR="001F3D47" w:rsidRPr="001F3D47" w:rsidRDefault="001F3D47" w:rsidP="00336F4F">
            <w:pPr>
              <w:pStyle w:val="Header1"/>
              <w:rPr>
                <w:sz w:val="22"/>
              </w:rPr>
            </w:pPr>
          </w:p>
          <w:p w14:paraId="128D8F92" w14:textId="77777777" w:rsidR="001F3D47" w:rsidRPr="001F3D47" w:rsidRDefault="001F3D47" w:rsidP="00336F4F">
            <w:pPr>
              <w:pStyle w:val="Header1"/>
              <w:rPr>
                <w:sz w:val="22"/>
              </w:rPr>
            </w:pPr>
          </w:p>
          <w:p w14:paraId="5BC987AA" w14:textId="77777777" w:rsidR="001F3D47" w:rsidRPr="001F3D47" w:rsidRDefault="001F3D47" w:rsidP="00336F4F">
            <w:pPr>
              <w:pStyle w:val="Header1"/>
              <w:rPr>
                <w:b/>
                <w:sz w:val="22"/>
              </w:rPr>
            </w:pPr>
          </w:p>
        </w:tc>
      </w:tr>
      <w:tr w:rsidR="001F3D47" w:rsidRPr="001F3D47" w14:paraId="06F7E019" w14:textId="77777777" w:rsidTr="00336F4F">
        <w:tc>
          <w:tcPr>
            <w:tcW w:w="5931" w:type="dxa"/>
            <w:shd w:val="clear" w:color="auto" w:fill="000000"/>
          </w:tcPr>
          <w:p w14:paraId="3C253B4C" w14:textId="77777777" w:rsidR="001F3D47" w:rsidRPr="001F3D47" w:rsidRDefault="001F3D47" w:rsidP="00336F4F">
            <w:pPr>
              <w:pStyle w:val="Header1"/>
              <w:rPr>
                <w:b/>
                <w:color w:val="FFFFFF" w:themeColor="background1"/>
                <w:sz w:val="22"/>
              </w:rPr>
            </w:pPr>
            <w:r w:rsidRPr="001F3D47">
              <w:rPr>
                <w:b/>
                <w:color w:val="FFFFFF" w:themeColor="background1"/>
                <w:sz w:val="22"/>
              </w:rPr>
              <w:t>Action Steps:</w:t>
            </w:r>
          </w:p>
        </w:tc>
        <w:tc>
          <w:tcPr>
            <w:tcW w:w="2735" w:type="dxa"/>
            <w:shd w:val="clear" w:color="auto" w:fill="000000"/>
          </w:tcPr>
          <w:p w14:paraId="7B60A195" w14:textId="77777777" w:rsidR="001F3D47" w:rsidRPr="001F3D47" w:rsidRDefault="001F3D47" w:rsidP="00336F4F">
            <w:pPr>
              <w:pStyle w:val="Header1"/>
              <w:rPr>
                <w:b/>
                <w:color w:val="FFFFFF" w:themeColor="background1"/>
                <w:sz w:val="22"/>
              </w:rPr>
            </w:pPr>
            <w:r w:rsidRPr="001F3D47">
              <w:rPr>
                <w:b/>
                <w:color w:val="FFFFFF" w:themeColor="background1"/>
                <w:sz w:val="22"/>
              </w:rPr>
              <w:t>Timeline for Completion:</w:t>
            </w:r>
          </w:p>
        </w:tc>
        <w:tc>
          <w:tcPr>
            <w:tcW w:w="2124" w:type="dxa"/>
            <w:shd w:val="clear" w:color="auto" w:fill="000000"/>
          </w:tcPr>
          <w:p w14:paraId="4523BC34" w14:textId="77777777" w:rsidR="001F3D47" w:rsidRPr="001F3D47" w:rsidRDefault="001F3D47" w:rsidP="00336F4F">
            <w:pPr>
              <w:pStyle w:val="Header1"/>
              <w:rPr>
                <w:b/>
                <w:color w:val="FFFFFF" w:themeColor="background1"/>
                <w:sz w:val="22"/>
              </w:rPr>
            </w:pPr>
            <w:r w:rsidRPr="001F3D47">
              <w:rPr>
                <w:b/>
                <w:color w:val="FFFFFF" w:themeColor="background1"/>
                <w:sz w:val="22"/>
              </w:rPr>
              <w:t>Cost:</w:t>
            </w:r>
          </w:p>
        </w:tc>
      </w:tr>
      <w:tr w:rsidR="001F3D47" w:rsidRPr="001F3D47" w14:paraId="50033065" w14:textId="77777777" w:rsidTr="00336F4F">
        <w:trPr>
          <w:trHeight w:val="647"/>
        </w:trPr>
        <w:tc>
          <w:tcPr>
            <w:tcW w:w="5931" w:type="dxa"/>
          </w:tcPr>
          <w:p w14:paraId="6E5CE450" w14:textId="77777777" w:rsidR="001F3D47" w:rsidRPr="001F3D47" w:rsidRDefault="001F3D47" w:rsidP="00336F4F">
            <w:pPr>
              <w:pStyle w:val="Header1"/>
              <w:rPr>
                <w:sz w:val="22"/>
              </w:rPr>
            </w:pPr>
          </w:p>
        </w:tc>
        <w:tc>
          <w:tcPr>
            <w:tcW w:w="2735" w:type="dxa"/>
          </w:tcPr>
          <w:p w14:paraId="7CAFCAF8" w14:textId="77777777" w:rsidR="001F3D47" w:rsidRPr="001F3D47" w:rsidRDefault="001F3D47" w:rsidP="00336F4F">
            <w:pPr>
              <w:pStyle w:val="Header1"/>
              <w:rPr>
                <w:sz w:val="22"/>
              </w:rPr>
            </w:pPr>
          </w:p>
        </w:tc>
        <w:tc>
          <w:tcPr>
            <w:tcW w:w="2124" w:type="dxa"/>
          </w:tcPr>
          <w:p w14:paraId="7F0A7A4F" w14:textId="77777777" w:rsidR="001F3D47" w:rsidRPr="001F3D47" w:rsidRDefault="001F3D47" w:rsidP="00336F4F">
            <w:pPr>
              <w:pStyle w:val="Header1"/>
              <w:rPr>
                <w:sz w:val="22"/>
              </w:rPr>
            </w:pPr>
          </w:p>
        </w:tc>
      </w:tr>
      <w:tr w:rsidR="001F3D47" w:rsidRPr="001F3D47" w14:paraId="0ADE1565" w14:textId="77777777" w:rsidTr="00336F4F">
        <w:trPr>
          <w:trHeight w:val="620"/>
        </w:trPr>
        <w:tc>
          <w:tcPr>
            <w:tcW w:w="5931" w:type="dxa"/>
          </w:tcPr>
          <w:p w14:paraId="25646ABC" w14:textId="77777777" w:rsidR="001F3D47" w:rsidRPr="001F3D47" w:rsidRDefault="001F3D47" w:rsidP="00336F4F">
            <w:pPr>
              <w:pStyle w:val="Header1"/>
              <w:rPr>
                <w:sz w:val="22"/>
              </w:rPr>
            </w:pPr>
          </w:p>
        </w:tc>
        <w:tc>
          <w:tcPr>
            <w:tcW w:w="2735" w:type="dxa"/>
          </w:tcPr>
          <w:p w14:paraId="185F722F" w14:textId="77777777" w:rsidR="001F3D47" w:rsidRPr="001F3D47" w:rsidRDefault="001F3D47" w:rsidP="00336F4F">
            <w:pPr>
              <w:pStyle w:val="Header1"/>
              <w:rPr>
                <w:sz w:val="22"/>
              </w:rPr>
            </w:pPr>
          </w:p>
        </w:tc>
        <w:tc>
          <w:tcPr>
            <w:tcW w:w="2124" w:type="dxa"/>
          </w:tcPr>
          <w:p w14:paraId="20AC3E48" w14:textId="77777777" w:rsidR="001F3D47" w:rsidRPr="001F3D47" w:rsidRDefault="001F3D47" w:rsidP="00336F4F">
            <w:pPr>
              <w:pStyle w:val="Header1"/>
              <w:rPr>
                <w:sz w:val="22"/>
              </w:rPr>
            </w:pPr>
          </w:p>
        </w:tc>
      </w:tr>
      <w:tr w:rsidR="001F3D47" w:rsidRPr="001F3D47" w14:paraId="6B32D668" w14:textId="77777777" w:rsidTr="00336F4F">
        <w:trPr>
          <w:trHeight w:val="593"/>
        </w:trPr>
        <w:tc>
          <w:tcPr>
            <w:tcW w:w="5931" w:type="dxa"/>
          </w:tcPr>
          <w:p w14:paraId="04E770E1" w14:textId="77777777" w:rsidR="001F3D47" w:rsidRPr="001F3D47" w:rsidRDefault="001F3D47" w:rsidP="00336F4F">
            <w:pPr>
              <w:pStyle w:val="Header1"/>
              <w:rPr>
                <w:sz w:val="22"/>
              </w:rPr>
            </w:pPr>
          </w:p>
        </w:tc>
        <w:tc>
          <w:tcPr>
            <w:tcW w:w="2735" w:type="dxa"/>
          </w:tcPr>
          <w:p w14:paraId="3DE20928" w14:textId="77777777" w:rsidR="001F3D47" w:rsidRPr="001F3D47" w:rsidRDefault="001F3D47" w:rsidP="00336F4F">
            <w:pPr>
              <w:pStyle w:val="Header1"/>
              <w:rPr>
                <w:sz w:val="22"/>
              </w:rPr>
            </w:pPr>
          </w:p>
        </w:tc>
        <w:tc>
          <w:tcPr>
            <w:tcW w:w="2124" w:type="dxa"/>
          </w:tcPr>
          <w:p w14:paraId="23861DD2" w14:textId="77777777" w:rsidR="001F3D47" w:rsidRPr="001F3D47" w:rsidRDefault="001F3D47" w:rsidP="00336F4F">
            <w:pPr>
              <w:pStyle w:val="Header1"/>
              <w:rPr>
                <w:sz w:val="22"/>
              </w:rPr>
            </w:pPr>
          </w:p>
        </w:tc>
      </w:tr>
      <w:tr w:rsidR="001F3D47" w:rsidRPr="001F3D47" w14:paraId="7454E548" w14:textId="77777777" w:rsidTr="00336F4F">
        <w:trPr>
          <w:trHeight w:val="620"/>
        </w:trPr>
        <w:tc>
          <w:tcPr>
            <w:tcW w:w="5931" w:type="dxa"/>
          </w:tcPr>
          <w:p w14:paraId="18583ACF" w14:textId="77777777" w:rsidR="001F3D47" w:rsidRPr="001F3D47" w:rsidRDefault="001F3D47" w:rsidP="00336F4F">
            <w:pPr>
              <w:pStyle w:val="Header1"/>
              <w:rPr>
                <w:sz w:val="22"/>
              </w:rPr>
            </w:pPr>
          </w:p>
        </w:tc>
        <w:tc>
          <w:tcPr>
            <w:tcW w:w="2735" w:type="dxa"/>
          </w:tcPr>
          <w:p w14:paraId="0BD4E7C0" w14:textId="77777777" w:rsidR="001F3D47" w:rsidRPr="001F3D47" w:rsidRDefault="001F3D47" w:rsidP="00336F4F">
            <w:pPr>
              <w:pStyle w:val="Header1"/>
              <w:rPr>
                <w:sz w:val="22"/>
              </w:rPr>
            </w:pPr>
          </w:p>
        </w:tc>
        <w:tc>
          <w:tcPr>
            <w:tcW w:w="2124" w:type="dxa"/>
          </w:tcPr>
          <w:p w14:paraId="01CB6E58" w14:textId="77777777" w:rsidR="001F3D47" w:rsidRPr="001F3D47" w:rsidRDefault="001F3D47" w:rsidP="00336F4F">
            <w:pPr>
              <w:pStyle w:val="Header1"/>
              <w:rPr>
                <w:sz w:val="22"/>
              </w:rPr>
            </w:pPr>
          </w:p>
        </w:tc>
      </w:tr>
      <w:tr w:rsidR="001F3D47" w:rsidRPr="001F3D47" w14:paraId="1855E544" w14:textId="77777777" w:rsidTr="00336F4F">
        <w:trPr>
          <w:trHeight w:val="638"/>
        </w:trPr>
        <w:tc>
          <w:tcPr>
            <w:tcW w:w="5931" w:type="dxa"/>
          </w:tcPr>
          <w:p w14:paraId="77ECE7A7" w14:textId="77777777" w:rsidR="001F3D47" w:rsidRPr="001F3D47" w:rsidRDefault="001F3D47" w:rsidP="00336F4F">
            <w:pPr>
              <w:pStyle w:val="Header1"/>
              <w:rPr>
                <w:sz w:val="22"/>
              </w:rPr>
            </w:pPr>
          </w:p>
        </w:tc>
        <w:tc>
          <w:tcPr>
            <w:tcW w:w="2735" w:type="dxa"/>
          </w:tcPr>
          <w:p w14:paraId="567FE32F" w14:textId="77777777" w:rsidR="001F3D47" w:rsidRPr="001F3D47" w:rsidRDefault="001F3D47" w:rsidP="00336F4F">
            <w:pPr>
              <w:pStyle w:val="Header1"/>
              <w:rPr>
                <w:sz w:val="22"/>
              </w:rPr>
            </w:pPr>
          </w:p>
        </w:tc>
        <w:tc>
          <w:tcPr>
            <w:tcW w:w="2124" w:type="dxa"/>
          </w:tcPr>
          <w:p w14:paraId="033B631C" w14:textId="77777777" w:rsidR="001F3D47" w:rsidRPr="001F3D47" w:rsidRDefault="001F3D47" w:rsidP="00336F4F">
            <w:pPr>
              <w:pStyle w:val="Header1"/>
              <w:rPr>
                <w:sz w:val="22"/>
              </w:rPr>
            </w:pPr>
          </w:p>
        </w:tc>
      </w:tr>
      <w:tr w:rsidR="001F3D47" w:rsidRPr="001F3D47" w14:paraId="3AA5F817" w14:textId="77777777" w:rsidTr="00336F4F">
        <w:trPr>
          <w:trHeight w:val="620"/>
        </w:trPr>
        <w:tc>
          <w:tcPr>
            <w:tcW w:w="5931" w:type="dxa"/>
          </w:tcPr>
          <w:p w14:paraId="32492F1C" w14:textId="77777777" w:rsidR="001F3D47" w:rsidRPr="001F3D47" w:rsidRDefault="001F3D47" w:rsidP="00336F4F">
            <w:pPr>
              <w:pStyle w:val="Header1"/>
              <w:rPr>
                <w:sz w:val="22"/>
              </w:rPr>
            </w:pPr>
          </w:p>
        </w:tc>
        <w:tc>
          <w:tcPr>
            <w:tcW w:w="2735" w:type="dxa"/>
          </w:tcPr>
          <w:p w14:paraId="3CA101A4" w14:textId="77777777" w:rsidR="001F3D47" w:rsidRPr="001F3D47" w:rsidRDefault="001F3D47" w:rsidP="00336F4F">
            <w:pPr>
              <w:pStyle w:val="Header1"/>
              <w:rPr>
                <w:sz w:val="22"/>
              </w:rPr>
            </w:pPr>
          </w:p>
        </w:tc>
        <w:tc>
          <w:tcPr>
            <w:tcW w:w="2124" w:type="dxa"/>
          </w:tcPr>
          <w:p w14:paraId="07C8BA76" w14:textId="77777777" w:rsidR="001F3D47" w:rsidRPr="001F3D47" w:rsidRDefault="001F3D47" w:rsidP="00336F4F">
            <w:pPr>
              <w:pStyle w:val="Header1"/>
              <w:rPr>
                <w:sz w:val="22"/>
              </w:rPr>
            </w:pPr>
          </w:p>
        </w:tc>
      </w:tr>
    </w:tbl>
    <w:p w14:paraId="0C2B5F2E" w14:textId="77777777" w:rsidR="001F3D47" w:rsidRPr="001F3D47" w:rsidRDefault="001F3D47" w:rsidP="001F3D47">
      <w:pPr>
        <w:pStyle w:val="Header1"/>
        <w:rPr>
          <w:b/>
          <w:sz w:val="22"/>
          <w:u w:val="single"/>
        </w:rPr>
      </w:pPr>
    </w:p>
    <w:p w14:paraId="4BBF6B75" w14:textId="1A7E5383" w:rsidR="001F3D47" w:rsidRPr="001F3D47" w:rsidRDefault="001F3D47" w:rsidP="001F3D47">
      <w:pPr>
        <w:pStyle w:val="Header1"/>
        <w:rPr>
          <w:b/>
          <w:sz w:val="22"/>
        </w:rPr>
      </w:pPr>
      <w:r w:rsidRPr="001F3D47">
        <w:rPr>
          <w:b/>
          <w:sz w:val="22"/>
          <w:u w:val="single"/>
        </w:rPr>
        <w:br w:type="page"/>
      </w:r>
      <w:r w:rsidRPr="001F3D47">
        <w:rPr>
          <w:b/>
          <w:sz w:val="22"/>
        </w:rPr>
        <w:lastRenderedPageBreak/>
        <w:t>IDP A</w:t>
      </w:r>
      <w:r>
        <w:rPr>
          <w:b/>
          <w:sz w:val="22"/>
        </w:rPr>
        <w:t>ction Item 3</w:t>
      </w:r>
      <w:r w:rsidRPr="001F3D47">
        <w:rPr>
          <w:b/>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8"/>
        <w:gridCol w:w="2713"/>
        <w:gridCol w:w="2169"/>
      </w:tblGrid>
      <w:tr w:rsidR="001F3D47" w:rsidRPr="001F3D47" w14:paraId="539CC72F" w14:textId="77777777" w:rsidTr="00336F4F">
        <w:trPr>
          <w:trHeight w:val="480"/>
        </w:trPr>
        <w:tc>
          <w:tcPr>
            <w:tcW w:w="10790" w:type="dxa"/>
            <w:gridSpan w:val="3"/>
          </w:tcPr>
          <w:p w14:paraId="098A4325" w14:textId="77777777" w:rsidR="001F3D47" w:rsidRPr="001F3D47" w:rsidRDefault="001F3D47" w:rsidP="00336F4F">
            <w:pPr>
              <w:pStyle w:val="Header1"/>
              <w:rPr>
                <w:b/>
                <w:sz w:val="22"/>
              </w:rPr>
            </w:pPr>
            <w:r w:rsidRPr="001F3D47">
              <w:rPr>
                <w:b/>
                <w:sz w:val="22"/>
              </w:rPr>
              <w:t xml:space="preserve">Goal: </w:t>
            </w:r>
          </w:p>
          <w:p w14:paraId="183E9B8A" w14:textId="77777777" w:rsidR="001F3D47" w:rsidRPr="001F3D47" w:rsidRDefault="001F3D47" w:rsidP="00336F4F">
            <w:pPr>
              <w:pStyle w:val="Header1"/>
              <w:rPr>
                <w:b/>
                <w:sz w:val="22"/>
              </w:rPr>
            </w:pPr>
          </w:p>
          <w:p w14:paraId="34E1C058" w14:textId="77777777" w:rsidR="001F3D47" w:rsidRPr="001F3D47" w:rsidRDefault="001F3D47" w:rsidP="00336F4F">
            <w:pPr>
              <w:pStyle w:val="Header1"/>
              <w:rPr>
                <w:b/>
                <w:sz w:val="22"/>
              </w:rPr>
            </w:pPr>
          </w:p>
        </w:tc>
      </w:tr>
      <w:tr w:rsidR="001F3D47" w:rsidRPr="001F3D47" w14:paraId="31EBA90F" w14:textId="77777777" w:rsidTr="00336F4F">
        <w:trPr>
          <w:trHeight w:val="4782"/>
        </w:trPr>
        <w:tc>
          <w:tcPr>
            <w:tcW w:w="6052" w:type="dxa"/>
          </w:tcPr>
          <w:p w14:paraId="40924066" w14:textId="77777777" w:rsidR="001F3D47" w:rsidRPr="001F3D47" w:rsidRDefault="001F3D47" w:rsidP="00336F4F">
            <w:pPr>
              <w:pStyle w:val="Header1"/>
              <w:rPr>
                <w:b/>
                <w:sz w:val="22"/>
              </w:rPr>
            </w:pPr>
            <w:r w:rsidRPr="001F3D47">
              <w:rPr>
                <w:b/>
                <w:sz w:val="22"/>
              </w:rPr>
              <w:t>Strategies to Enhance Competencies:</w:t>
            </w:r>
          </w:p>
          <w:p w14:paraId="45BD593A" w14:textId="77777777" w:rsidR="001F3D47" w:rsidRPr="001F3D47" w:rsidRDefault="001F3D47" w:rsidP="00336F4F">
            <w:pPr>
              <w:pStyle w:val="Header1"/>
              <w:rPr>
                <w:color w:val="auto"/>
                <w:sz w:val="22"/>
              </w:rPr>
            </w:pPr>
          </w:p>
          <w:p w14:paraId="0C14ED8D"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On-the-job Training Activities</w:t>
            </w:r>
          </w:p>
          <w:p w14:paraId="19E9E7C8"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Mentoring</w:t>
            </w:r>
          </w:p>
          <w:p w14:paraId="3D6DA7EB"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Job Shadowing</w:t>
            </w:r>
          </w:p>
          <w:p w14:paraId="32CFA80E"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University Non-Credit Classes</w:t>
            </w:r>
          </w:p>
          <w:p w14:paraId="636EF813"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External Classes/Seminars/Workshops</w:t>
            </w:r>
          </w:p>
          <w:p w14:paraId="332FECAF"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University Regents’ Scholarship Classes</w:t>
            </w:r>
          </w:p>
          <w:p w14:paraId="5097D21C"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Formal Coaching</w:t>
            </w:r>
          </w:p>
          <w:p w14:paraId="6B646286"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Self-directed Learning</w:t>
            </w:r>
          </w:p>
          <w:p w14:paraId="05248D2B"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Participation in Association</w:t>
            </w:r>
          </w:p>
          <w:p w14:paraId="6648600B"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Other ________________________</w:t>
            </w:r>
          </w:p>
          <w:p w14:paraId="01997365" w14:textId="77777777" w:rsidR="001F3D47" w:rsidRPr="001F3D47" w:rsidRDefault="001F3D47" w:rsidP="00336F4F">
            <w:pPr>
              <w:pStyle w:val="Header1"/>
              <w:rPr>
                <w:sz w:val="22"/>
              </w:rPr>
            </w:pPr>
          </w:p>
        </w:tc>
        <w:tc>
          <w:tcPr>
            <w:tcW w:w="4964" w:type="dxa"/>
            <w:gridSpan w:val="2"/>
          </w:tcPr>
          <w:p w14:paraId="76ECA4A8" w14:textId="77777777" w:rsidR="001F3D47" w:rsidRPr="001F3D47" w:rsidRDefault="001F3D47" w:rsidP="00336F4F">
            <w:pPr>
              <w:pStyle w:val="Header1"/>
              <w:rPr>
                <w:b/>
                <w:sz w:val="22"/>
              </w:rPr>
            </w:pPr>
            <w:r w:rsidRPr="001F3D47">
              <w:rPr>
                <w:b/>
                <w:sz w:val="22"/>
              </w:rPr>
              <w:t>UofM Individual Contributor/Foundational, Manager/Supervisor Level, and Director/Senior Leader Level Leadership Challenges Seeking to Enhance:</w:t>
            </w:r>
          </w:p>
          <w:p w14:paraId="6F75BF5C" w14:textId="77777777" w:rsidR="001F3D47" w:rsidRPr="001F3D47" w:rsidRDefault="001F3D47" w:rsidP="00336F4F">
            <w:pPr>
              <w:pStyle w:val="Header1"/>
              <w:rPr>
                <w:b/>
                <w:sz w:val="22"/>
              </w:rPr>
            </w:pPr>
          </w:p>
          <w:p w14:paraId="133B1B3E" w14:textId="77777777" w:rsidR="001F3D47" w:rsidRPr="001F3D47" w:rsidRDefault="001F3D47" w:rsidP="00336F4F">
            <w:pPr>
              <w:pStyle w:val="Header1"/>
              <w:rPr>
                <w:color w:val="auto"/>
                <w:sz w:val="22"/>
              </w:rPr>
            </w:pPr>
            <w:r w:rsidRPr="001F3D47">
              <w:rPr>
                <w:color w:val="auto"/>
                <w:sz w:val="22"/>
              </w:rPr>
              <w:t>Equity &amp; Diversity:</w:t>
            </w:r>
          </w:p>
          <w:p w14:paraId="5D90E5E0"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Demonstrates an Open Mind</w:t>
            </w:r>
          </w:p>
          <w:p w14:paraId="1ACF9FBD"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Increases Access, Diversity &amp; Inclusion</w:t>
            </w:r>
          </w:p>
          <w:p w14:paraId="2A2FD593" w14:textId="77777777" w:rsidR="001F3D47" w:rsidRPr="001F3D47" w:rsidRDefault="001F3D47" w:rsidP="00336F4F">
            <w:pPr>
              <w:pStyle w:val="Header1"/>
              <w:rPr>
                <w:color w:val="auto"/>
                <w:sz w:val="22"/>
              </w:rPr>
            </w:pPr>
            <w:r w:rsidRPr="001F3D47">
              <w:rPr>
                <w:color w:val="auto"/>
                <w:sz w:val="22"/>
              </w:rPr>
              <w:t>Results:</w:t>
            </w:r>
          </w:p>
          <w:p w14:paraId="08213FEC"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Innovates</w:t>
            </w:r>
          </w:p>
          <w:p w14:paraId="7E9DFA33"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Drives Efficiency</w:t>
            </w:r>
          </w:p>
          <w:p w14:paraId="0D9482F2" w14:textId="77777777" w:rsidR="001F3D47" w:rsidRPr="001F3D47" w:rsidRDefault="001F3D47" w:rsidP="00336F4F">
            <w:pPr>
              <w:pStyle w:val="Header1"/>
              <w:rPr>
                <w:color w:val="auto"/>
                <w:sz w:val="22"/>
              </w:rPr>
            </w:pPr>
            <w:r w:rsidRPr="001F3D47">
              <w:rPr>
                <w:color w:val="auto"/>
                <w:sz w:val="22"/>
              </w:rPr>
              <w:t>Vision:</w:t>
            </w:r>
          </w:p>
          <w:p w14:paraId="157040AE"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Thinks Strategically</w:t>
            </w:r>
          </w:p>
          <w:p w14:paraId="0E6E009F"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Aligns Resources</w:t>
            </w:r>
          </w:p>
          <w:p w14:paraId="2D1A8A16" w14:textId="77777777" w:rsidR="001F3D47" w:rsidRPr="001F3D47" w:rsidRDefault="001F3D47" w:rsidP="00336F4F">
            <w:pPr>
              <w:pStyle w:val="Header1"/>
              <w:rPr>
                <w:color w:val="auto"/>
                <w:sz w:val="22"/>
              </w:rPr>
            </w:pPr>
            <w:r w:rsidRPr="001F3D47">
              <w:rPr>
                <w:color w:val="auto"/>
                <w:sz w:val="22"/>
              </w:rPr>
              <w:t>Engagement:</w:t>
            </w:r>
          </w:p>
          <w:p w14:paraId="6E303BEA"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Selects &amp; Develops Talent</w:t>
            </w:r>
          </w:p>
          <w:p w14:paraId="4B777C9D"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Motivates &amp; Inspires Others</w:t>
            </w:r>
          </w:p>
          <w:p w14:paraId="41F46F92" w14:textId="77777777" w:rsidR="001F3D47" w:rsidRPr="001F3D47" w:rsidRDefault="001F3D47" w:rsidP="00336F4F">
            <w:pPr>
              <w:pStyle w:val="Header1"/>
              <w:rPr>
                <w:color w:val="auto"/>
                <w:sz w:val="22"/>
              </w:rPr>
            </w:pPr>
            <w:r w:rsidRPr="001F3D47">
              <w:rPr>
                <w:color w:val="auto"/>
                <w:sz w:val="22"/>
              </w:rPr>
              <w:t>Collaboration:</w:t>
            </w:r>
          </w:p>
          <w:p w14:paraId="59691A64"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Builds Relationships</w:t>
            </w:r>
          </w:p>
          <w:p w14:paraId="30264CD0"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Is Resilient &amp; Courageous</w:t>
            </w:r>
          </w:p>
          <w:p w14:paraId="485DA346" w14:textId="77777777" w:rsidR="001F3D47" w:rsidRPr="001F3D47" w:rsidRDefault="001F3D47" w:rsidP="00336F4F">
            <w:pPr>
              <w:pStyle w:val="Header1"/>
              <w:rPr>
                <w:color w:val="auto"/>
                <w:sz w:val="22"/>
              </w:rPr>
            </w:pPr>
            <w:r w:rsidRPr="001F3D47">
              <w:rPr>
                <w:color w:val="auto"/>
                <w:sz w:val="22"/>
              </w:rPr>
              <w:t>Accountability:</w:t>
            </w:r>
          </w:p>
          <w:p w14:paraId="4B4D9ADB"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Operates with Integrity</w:t>
            </w:r>
          </w:p>
          <w:p w14:paraId="7B3AA902"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Learns &amp; Adapts</w:t>
            </w:r>
          </w:p>
          <w:p w14:paraId="1472AFAF" w14:textId="77777777" w:rsidR="001F3D47" w:rsidRPr="001F3D47" w:rsidRDefault="001F3D47" w:rsidP="00336F4F">
            <w:pPr>
              <w:pStyle w:val="Header1"/>
              <w:rPr>
                <w:sz w:val="22"/>
              </w:rPr>
            </w:pPr>
          </w:p>
          <w:p w14:paraId="0ECA8D17" w14:textId="77777777" w:rsidR="001F3D47" w:rsidRPr="001F3D47" w:rsidRDefault="001F3D47" w:rsidP="00336F4F">
            <w:pPr>
              <w:pStyle w:val="Header1"/>
              <w:rPr>
                <w:sz w:val="22"/>
              </w:rPr>
            </w:pPr>
          </w:p>
          <w:p w14:paraId="0B936DE5" w14:textId="77777777" w:rsidR="001F3D47" w:rsidRPr="001F3D47" w:rsidRDefault="001F3D47" w:rsidP="00336F4F">
            <w:pPr>
              <w:pStyle w:val="Header1"/>
              <w:rPr>
                <w:b/>
                <w:sz w:val="22"/>
              </w:rPr>
            </w:pPr>
          </w:p>
        </w:tc>
      </w:tr>
      <w:tr w:rsidR="001F3D47" w:rsidRPr="001F3D47" w14:paraId="307FB464" w14:textId="77777777" w:rsidTr="00336F4F">
        <w:tc>
          <w:tcPr>
            <w:tcW w:w="5931" w:type="dxa"/>
            <w:shd w:val="clear" w:color="auto" w:fill="000000"/>
          </w:tcPr>
          <w:p w14:paraId="38C16723" w14:textId="77777777" w:rsidR="001F3D47" w:rsidRPr="001F3D47" w:rsidRDefault="001F3D47" w:rsidP="00336F4F">
            <w:pPr>
              <w:pStyle w:val="Header1"/>
              <w:rPr>
                <w:b/>
                <w:color w:val="FFFFFF" w:themeColor="background1"/>
                <w:sz w:val="22"/>
              </w:rPr>
            </w:pPr>
            <w:r w:rsidRPr="001F3D47">
              <w:rPr>
                <w:b/>
                <w:color w:val="FFFFFF" w:themeColor="background1"/>
                <w:sz w:val="22"/>
              </w:rPr>
              <w:t>Action Steps:</w:t>
            </w:r>
          </w:p>
        </w:tc>
        <w:tc>
          <w:tcPr>
            <w:tcW w:w="2735" w:type="dxa"/>
            <w:shd w:val="clear" w:color="auto" w:fill="000000"/>
          </w:tcPr>
          <w:p w14:paraId="6E9E7684" w14:textId="77777777" w:rsidR="001F3D47" w:rsidRPr="001F3D47" w:rsidRDefault="001F3D47" w:rsidP="00336F4F">
            <w:pPr>
              <w:pStyle w:val="Header1"/>
              <w:rPr>
                <w:b/>
                <w:color w:val="FFFFFF" w:themeColor="background1"/>
                <w:sz w:val="22"/>
              </w:rPr>
            </w:pPr>
            <w:r w:rsidRPr="001F3D47">
              <w:rPr>
                <w:b/>
                <w:color w:val="FFFFFF" w:themeColor="background1"/>
                <w:sz w:val="22"/>
              </w:rPr>
              <w:t>Timeline for Completion:</w:t>
            </w:r>
          </w:p>
        </w:tc>
        <w:tc>
          <w:tcPr>
            <w:tcW w:w="2124" w:type="dxa"/>
            <w:shd w:val="clear" w:color="auto" w:fill="000000"/>
          </w:tcPr>
          <w:p w14:paraId="503586C3" w14:textId="77777777" w:rsidR="001F3D47" w:rsidRPr="001F3D47" w:rsidRDefault="001F3D47" w:rsidP="00336F4F">
            <w:pPr>
              <w:pStyle w:val="Header1"/>
              <w:rPr>
                <w:b/>
                <w:color w:val="FFFFFF" w:themeColor="background1"/>
                <w:sz w:val="22"/>
              </w:rPr>
            </w:pPr>
            <w:r w:rsidRPr="001F3D47">
              <w:rPr>
                <w:b/>
                <w:color w:val="FFFFFF" w:themeColor="background1"/>
                <w:sz w:val="22"/>
              </w:rPr>
              <w:t>Cost:</w:t>
            </w:r>
          </w:p>
        </w:tc>
      </w:tr>
      <w:tr w:rsidR="001F3D47" w:rsidRPr="001F3D47" w14:paraId="1CDCA63D" w14:textId="77777777" w:rsidTr="00336F4F">
        <w:trPr>
          <w:trHeight w:val="647"/>
        </w:trPr>
        <w:tc>
          <w:tcPr>
            <w:tcW w:w="5931" w:type="dxa"/>
          </w:tcPr>
          <w:p w14:paraId="2E383A18" w14:textId="77777777" w:rsidR="001F3D47" w:rsidRPr="001F3D47" w:rsidRDefault="001F3D47" w:rsidP="00336F4F">
            <w:pPr>
              <w:pStyle w:val="Header1"/>
              <w:rPr>
                <w:sz w:val="22"/>
              </w:rPr>
            </w:pPr>
          </w:p>
        </w:tc>
        <w:tc>
          <w:tcPr>
            <w:tcW w:w="2735" w:type="dxa"/>
          </w:tcPr>
          <w:p w14:paraId="3E19756C" w14:textId="77777777" w:rsidR="001F3D47" w:rsidRPr="001F3D47" w:rsidRDefault="001F3D47" w:rsidP="00336F4F">
            <w:pPr>
              <w:pStyle w:val="Header1"/>
              <w:rPr>
                <w:sz w:val="22"/>
              </w:rPr>
            </w:pPr>
          </w:p>
        </w:tc>
        <w:tc>
          <w:tcPr>
            <w:tcW w:w="2124" w:type="dxa"/>
          </w:tcPr>
          <w:p w14:paraId="71BA8DBE" w14:textId="77777777" w:rsidR="001F3D47" w:rsidRPr="001F3D47" w:rsidRDefault="001F3D47" w:rsidP="00336F4F">
            <w:pPr>
              <w:pStyle w:val="Header1"/>
              <w:rPr>
                <w:sz w:val="22"/>
              </w:rPr>
            </w:pPr>
          </w:p>
        </w:tc>
      </w:tr>
      <w:tr w:rsidR="001F3D47" w:rsidRPr="001F3D47" w14:paraId="2F3CDB37" w14:textId="77777777" w:rsidTr="00336F4F">
        <w:trPr>
          <w:trHeight w:val="620"/>
        </w:trPr>
        <w:tc>
          <w:tcPr>
            <w:tcW w:w="5931" w:type="dxa"/>
          </w:tcPr>
          <w:p w14:paraId="57E24182" w14:textId="77777777" w:rsidR="001F3D47" w:rsidRPr="001F3D47" w:rsidRDefault="001F3D47" w:rsidP="00336F4F">
            <w:pPr>
              <w:pStyle w:val="Header1"/>
              <w:rPr>
                <w:sz w:val="22"/>
              </w:rPr>
            </w:pPr>
          </w:p>
        </w:tc>
        <w:tc>
          <w:tcPr>
            <w:tcW w:w="2735" w:type="dxa"/>
          </w:tcPr>
          <w:p w14:paraId="1DF7FFC8" w14:textId="77777777" w:rsidR="001F3D47" w:rsidRPr="001F3D47" w:rsidRDefault="001F3D47" w:rsidP="00336F4F">
            <w:pPr>
              <w:pStyle w:val="Header1"/>
              <w:rPr>
                <w:sz w:val="22"/>
              </w:rPr>
            </w:pPr>
          </w:p>
        </w:tc>
        <w:tc>
          <w:tcPr>
            <w:tcW w:w="2124" w:type="dxa"/>
          </w:tcPr>
          <w:p w14:paraId="4E1C502E" w14:textId="77777777" w:rsidR="001F3D47" w:rsidRPr="001F3D47" w:rsidRDefault="001F3D47" w:rsidP="00336F4F">
            <w:pPr>
              <w:pStyle w:val="Header1"/>
              <w:rPr>
                <w:sz w:val="22"/>
              </w:rPr>
            </w:pPr>
          </w:p>
        </w:tc>
      </w:tr>
      <w:tr w:rsidR="001F3D47" w:rsidRPr="001F3D47" w14:paraId="5861D83F" w14:textId="77777777" w:rsidTr="00336F4F">
        <w:trPr>
          <w:trHeight w:val="593"/>
        </w:trPr>
        <w:tc>
          <w:tcPr>
            <w:tcW w:w="5931" w:type="dxa"/>
          </w:tcPr>
          <w:p w14:paraId="4CB2930A" w14:textId="77777777" w:rsidR="001F3D47" w:rsidRPr="001F3D47" w:rsidRDefault="001F3D47" w:rsidP="00336F4F">
            <w:pPr>
              <w:pStyle w:val="Header1"/>
              <w:rPr>
                <w:sz w:val="22"/>
              </w:rPr>
            </w:pPr>
          </w:p>
        </w:tc>
        <w:tc>
          <w:tcPr>
            <w:tcW w:w="2735" w:type="dxa"/>
          </w:tcPr>
          <w:p w14:paraId="79BFBA1A" w14:textId="77777777" w:rsidR="001F3D47" w:rsidRPr="001F3D47" w:rsidRDefault="001F3D47" w:rsidP="00336F4F">
            <w:pPr>
              <w:pStyle w:val="Header1"/>
              <w:rPr>
                <w:sz w:val="22"/>
              </w:rPr>
            </w:pPr>
          </w:p>
        </w:tc>
        <w:tc>
          <w:tcPr>
            <w:tcW w:w="2124" w:type="dxa"/>
          </w:tcPr>
          <w:p w14:paraId="4B535E9F" w14:textId="77777777" w:rsidR="001F3D47" w:rsidRPr="001F3D47" w:rsidRDefault="001F3D47" w:rsidP="00336F4F">
            <w:pPr>
              <w:pStyle w:val="Header1"/>
              <w:rPr>
                <w:sz w:val="22"/>
              </w:rPr>
            </w:pPr>
          </w:p>
        </w:tc>
      </w:tr>
      <w:tr w:rsidR="001F3D47" w:rsidRPr="001F3D47" w14:paraId="6F892E4D" w14:textId="77777777" w:rsidTr="00336F4F">
        <w:trPr>
          <w:trHeight w:val="620"/>
        </w:trPr>
        <w:tc>
          <w:tcPr>
            <w:tcW w:w="5931" w:type="dxa"/>
          </w:tcPr>
          <w:p w14:paraId="3CB1C499" w14:textId="77777777" w:rsidR="001F3D47" w:rsidRPr="001F3D47" w:rsidRDefault="001F3D47" w:rsidP="00336F4F">
            <w:pPr>
              <w:pStyle w:val="Header1"/>
              <w:rPr>
                <w:sz w:val="22"/>
              </w:rPr>
            </w:pPr>
          </w:p>
        </w:tc>
        <w:tc>
          <w:tcPr>
            <w:tcW w:w="2735" w:type="dxa"/>
          </w:tcPr>
          <w:p w14:paraId="0AD00803" w14:textId="77777777" w:rsidR="001F3D47" w:rsidRPr="001F3D47" w:rsidRDefault="001F3D47" w:rsidP="00336F4F">
            <w:pPr>
              <w:pStyle w:val="Header1"/>
              <w:rPr>
                <w:sz w:val="22"/>
              </w:rPr>
            </w:pPr>
          </w:p>
        </w:tc>
        <w:tc>
          <w:tcPr>
            <w:tcW w:w="2124" w:type="dxa"/>
          </w:tcPr>
          <w:p w14:paraId="69D01A2D" w14:textId="77777777" w:rsidR="001F3D47" w:rsidRPr="001F3D47" w:rsidRDefault="001F3D47" w:rsidP="00336F4F">
            <w:pPr>
              <w:pStyle w:val="Header1"/>
              <w:rPr>
                <w:sz w:val="22"/>
              </w:rPr>
            </w:pPr>
          </w:p>
        </w:tc>
      </w:tr>
      <w:tr w:rsidR="001F3D47" w:rsidRPr="001F3D47" w14:paraId="2B274F9D" w14:textId="77777777" w:rsidTr="00336F4F">
        <w:trPr>
          <w:trHeight w:val="638"/>
        </w:trPr>
        <w:tc>
          <w:tcPr>
            <w:tcW w:w="5931" w:type="dxa"/>
          </w:tcPr>
          <w:p w14:paraId="7CC226C5" w14:textId="77777777" w:rsidR="001F3D47" w:rsidRPr="001F3D47" w:rsidRDefault="001F3D47" w:rsidP="00336F4F">
            <w:pPr>
              <w:pStyle w:val="Header1"/>
              <w:rPr>
                <w:sz w:val="22"/>
              </w:rPr>
            </w:pPr>
          </w:p>
        </w:tc>
        <w:tc>
          <w:tcPr>
            <w:tcW w:w="2735" w:type="dxa"/>
          </w:tcPr>
          <w:p w14:paraId="3F565BDD" w14:textId="77777777" w:rsidR="001F3D47" w:rsidRPr="001F3D47" w:rsidRDefault="001F3D47" w:rsidP="00336F4F">
            <w:pPr>
              <w:pStyle w:val="Header1"/>
              <w:rPr>
                <w:sz w:val="22"/>
              </w:rPr>
            </w:pPr>
          </w:p>
        </w:tc>
        <w:tc>
          <w:tcPr>
            <w:tcW w:w="2124" w:type="dxa"/>
          </w:tcPr>
          <w:p w14:paraId="6F0EF058" w14:textId="77777777" w:rsidR="001F3D47" w:rsidRPr="001F3D47" w:rsidRDefault="001F3D47" w:rsidP="00336F4F">
            <w:pPr>
              <w:pStyle w:val="Header1"/>
              <w:rPr>
                <w:sz w:val="22"/>
              </w:rPr>
            </w:pPr>
          </w:p>
        </w:tc>
      </w:tr>
      <w:tr w:rsidR="001F3D47" w:rsidRPr="001F3D47" w14:paraId="3C6A3A7A" w14:textId="77777777" w:rsidTr="00336F4F">
        <w:trPr>
          <w:trHeight w:val="620"/>
        </w:trPr>
        <w:tc>
          <w:tcPr>
            <w:tcW w:w="5931" w:type="dxa"/>
          </w:tcPr>
          <w:p w14:paraId="1E260664" w14:textId="77777777" w:rsidR="001F3D47" w:rsidRPr="001F3D47" w:rsidRDefault="001F3D47" w:rsidP="00336F4F">
            <w:pPr>
              <w:pStyle w:val="Header1"/>
              <w:rPr>
                <w:sz w:val="22"/>
              </w:rPr>
            </w:pPr>
          </w:p>
        </w:tc>
        <w:tc>
          <w:tcPr>
            <w:tcW w:w="2735" w:type="dxa"/>
          </w:tcPr>
          <w:p w14:paraId="33CFE154" w14:textId="77777777" w:rsidR="001F3D47" w:rsidRPr="001F3D47" w:rsidRDefault="001F3D47" w:rsidP="00336F4F">
            <w:pPr>
              <w:pStyle w:val="Header1"/>
              <w:rPr>
                <w:sz w:val="22"/>
              </w:rPr>
            </w:pPr>
          </w:p>
        </w:tc>
        <w:tc>
          <w:tcPr>
            <w:tcW w:w="2124" w:type="dxa"/>
          </w:tcPr>
          <w:p w14:paraId="4904136E" w14:textId="77777777" w:rsidR="001F3D47" w:rsidRPr="001F3D47" w:rsidRDefault="001F3D47" w:rsidP="00336F4F">
            <w:pPr>
              <w:pStyle w:val="Header1"/>
              <w:rPr>
                <w:sz w:val="22"/>
              </w:rPr>
            </w:pPr>
          </w:p>
        </w:tc>
      </w:tr>
    </w:tbl>
    <w:p w14:paraId="52523A27" w14:textId="77777777" w:rsidR="001F3D47" w:rsidRPr="001F3D47" w:rsidRDefault="001F3D47" w:rsidP="001F3D47">
      <w:pPr>
        <w:pStyle w:val="Header1"/>
        <w:rPr>
          <w:b/>
          <w:sz w:val="22"/>
          <w:u w:val="single"/>
        </w:rPr>
      </w:pPr>
    </w:p>
    <w:p w14:paraId="5679DD51" w14:textId="3FBFEB66" w:rsidR="001F3D47" w:rsidRPr="001F3D47" w:rsidRDefault="001F3D47" w:rsidP="001F3D47">
      <w:pPr>
        <w:pStyle w:val="Header1"/>
        <w:rPr>
          <w:b/>
          <w:sz w:val="22"/>
        </w:rPr>
      </w:pPr>
      <w:r w:rsidRPr="001F3D47">
        <w:rPr>
          <w:b/>
          <w:sz w:val="22"/>
          <w:u w:val="single"/>
        </w:rPr>
        <w:br w:type="page"/>
      </w:r>
      <w:r w:rsidRPr="001F3D47">
        <w:rPr>
          <w:b/>
          <w:sz w:val="22"/>
        </w:rPr>
        <w:lastRenderedPageBreak/>
        <w:t>IDP A</w:t>
      </w:r>
      <w:r>
        <w:rPr>
          <w:b/>
          <w:sz w:val="22"/>
        </w:rPr>
        <w:t>ction Item 4</w:t>
      </w:r>
      <w:r w:rsidRPr="001F3D47">
        <w:rPr>
          <w:b/>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8"/>
        <w:gridCol w:w="2713"/>
        <w:gridCol w:w="2169"/>
      </w:tblGrid>
      <w:tr w:rsidR="001F3D47" w:rsidRPr="001F3D47" w14:paraId="3C047CC2" w14:textId="77777777" w:rsidTr="00336F4F">
        <w:trPr>
          <w:trHeight w:val="480"/>
        </w:trPr>
        <w:tc>
          <w:tcPr>
            <w:tcW w:w="10790" w:type="dxa"/>
            <w:gridSpan w:val="3"/>
          </w:tcPr>
          <w:p w14:paraId="1C2C58A0" w14:textId="77777777" w:rsidR="001F3D47" w:rsidRPr="001F3D47" w:rsidRDefault="001F3D47" w:rsidP="00336F4F">
            <w:pPr>
              <w:pStyle w:val="Header1"/>
              <w:rPr>
                <w:b/>
                <w:sz w:val="22"/>
              </w:rPr>
            </w:pPr>
            <w:r w:rsidRPr="001F3D47">
              <w:rPr>
                <w:b/>
                <w:sz w:val="22"/>
              </w:rPr>
              <w:t xml:space="preserve">Goal: </w:t>
            </w:r>
          </w:p>
          <w:p w14:paraId="6C50B0B0" w14:textId="77777777" w:rsidR="001F3D47" w:rsidRPr="001F3D47" w:rsidRDefault="001F3D47" w:rsidP="00336F4F">
            <w:pPr>
              <w:pStyle w:val="Header1"/>
              <w:rPr>
                <w:b/>
                <w:sz w:val="22"/>
              </w:rPr>
            </w:pPr>
          </w:p>
          <w:p w14:paraId="6E974379" w14:textId="77777777" w:rsidR="001F3D47" w:rsidRPr="001F3D47" w:rsidRDefault="001F3D47" w:rsidP="00336F4F">
            <w:pPr>
              <w:pStyle w:val="Header1"/>
              <w:rPr>
                <w:b/>
                <w:sz w:val="22"/>
              </w:rPr>
            </w:pPr>
          </w:p>
        </w:tc>
      </w:tr>
      <w:tr w:rsidR="001F3D47" w:rsidRPr="001F3D47" w14:paraId="6057CC69" w14:textId="77777777" w:rsidTr="00336F4F">
        <w:trPr>
          <w:trHeight w:val="4782"/>
        </w:trPr>
        <w:tc>
          <w:tcPr>
            <w:tcW w:w="6052" w:type="dxa"/>
          </w:tcPr>
          <w:p w14:paraId="1332E570" w14:textId="77777777" w:rsidR="001F3D47" w:rsidRPr="001F3D47" w:rsidRDefault="001F3D47" w:rsidP="00336F4F">
            <w:pPr>
              <w:pStyle w:val="Header1"/>
              <w:rPr>
                <w:b/>
                <w:sz w:val="22"/>
              </w:rPr>
            </w:pPr>
            <w:r w:rsidRPr="001F3D47">
              <w:rPr>
                <w:b/>
                <w:sz w:val="22"/>
              </w:rPr>
              <w:t>Strategies to Enhance Competencies:</w:t>
            </w:r>
          </w:p>
          <w:p w14:paraId="2298ADB1" w14:textId="77777777" w:rsidR="001F3D47" w:rsidRPr="001F3D47" w:rsidRDefault="001F3D47" w:rsidP="00336F4F">
            <w:pPr>
              <w:pStyle w:val="Header1"/>
              <w:rPr>
                <w:color w:val="auto"/>
                <w:sz w:val="22"/>
              </w:rPr>
            </w:pPr>
          </w:p>
          <w:p w14:paraId="564C1506"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On-the-job Training Activities</w:t>
            </w:r>
          </w:p>
          <w:p w14:paraId="3FCF6A16"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Mentoring</w:t>
            </w:r>
          </w:p>
          <w:p w14:paraId="13259ED8"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Job Shadowing</w:t>
            </w:r>
          </w:p>
          <w:p w14:paraId="254B7792"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University Non-Credit Classes</w:t>
            </w:r>
          </w:p>
          <w:p w14:paraId="5B36F13B"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External Classes/Seminars/Workshops</w:t>
            </w:r>
          </w:p>
          <w:p w14:paraId="65D1526D"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University Regents’ Scholarship Classes</w:t>
            </w:r>
          </w:p>
          <w:p w14:paraId="2A541251"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Formal Coaching</w:t>
            </w:r>
          </w:p>
          <w:p w14:paraId="764F646C"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Self-directed Learning</w:t>
            </w:r>
          </w:p>
          <w:p w14:paraId="5ECC6983"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Participation in Association</w:t>
            </w:r>
          </w:p>
          <w:p w14:paraId="62F89E2E"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Other ________________________</w:t>
            </w:r>
          </w:p>
          <w:p w14:paraId="76D93182" w14:textId="77777777" w:rsidR="001F3D47" w:rsidRPr="001F3D47" w:rsidRDefault="001F3D47" w:rsidP="00336F4F">
            <w:pPr>
              <w:pStyle w:val="Header1"/>
              <w:rPr>
                <w:sz w:val="22"/>
              </w:rPr>
            </w:pPr>
          </w:p>
        </w:tc>
        <w:tc>
          <w:tcPr>
            <w:tcW w:w="4964" w:type="dxa"/>
            <w:gridSpan w:val="2"/>
          </w:tcPr>
          <w:p w14:paraId="054D5086" w14:textId="77777777" w:rsidR="001F3D47" w:rsidRPr="001F3D47" w:rsidRDefault="001F3D47" w:rsidP="00336F4F">
            <w:pPr>
              <w:pStyle w:val="Header1"/>
              <w:rPr>
                <w:b/>
                <w:sz w:val="22"/>
              </w:rPr>
            </w:pPr>
            <w:r w:rsidRPr="001F3D47">
              <w:rPr>
                <w:b/>
                <w:sz w:val="22"/>
              </w:rPr>
              <w:t>UofM Individual Contributor/Foundational, Manager/Supervisor Level, and Director/Senior Leader Level Leadership Challenges Seeking to Enhance:</w:t>
            </w:r>
          </w:p>
          <w:p w14:paraId="0216E7BF" w14:textId="77777777" w:rsidR="001F3D47" w:rsidRPr="001F3D47" w:rsidRDefault="001F3D47" w:rsidP="00336F4F">
            <w:pPr>
              <w:pStyle w:val="Header1"/>
              <w:rPr>
                <w:b/>
                <w:sz w:val="22"/>
              </w:rPr>
            </w:pPr>
          </w:p>
          <w:p w14:paraId="43C52D4E" w14:textId="77777777" w:rsidR="001F3D47" w:rsidRPr="001F3D47" w:rsidRDefault="001F3D47" w:rsidP="00336F4F">
            <w:pPr>
              <w:pStyle w:val="Header1"/>
              <w:rPr>
                <w:color w:val="auto"/>
                <w:sz w:val="22"/>
              </w:rPr>
            </w:pPr>
            <w:r w:rsidRPr="001F3D47">
              <w:rPr>
                <w:color w:val="auto"/>
                <w:sz w:val="22"/>
              </w:rPr>
              <w:t>Equity &amp; Diversity:</w:t>
            </w:r>
          </w:p>
          <w:p w14:paraId="7E67D589"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Demonstrates an Open Mind</w:t>
            </w:r>
          </w:p>
          <w:p w14:paraId="7077F58F"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Increases Access, Diversity &amp; Inclusion</w:t>
            </w:r>
          </w:p>
          <w:p w14:paraId="4514547A" w14:textId="77777777" w:rsidR="001F3D47" w:rsidRPr="001F3D47" w:rsidRDefault="001F3D47" w:rsidP="00336F4F">
            <w:pPr>
              <w:pStyle w:val="Header1"/>
              <w:rPr>
                <w:color w:val="auto"/>
                <w:sz w:val="22"/>
              </w:rPr>
            </w:pPr>
            <w:r w:rsidRPr="001F3D47">
              <w:rPr>
                <w:color w:val="auto"/>
                <w:sz w:val="22"/>
              </w:rPr>
              <w:t>Results:</w:t>
            </w:r>
          </w:p>
          <w:p w14:paraId="37F9AAF5"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Innovates</w:t>
            </w:r>
          </w:p>
          <w:p w14:paraId="00203C4B"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Drives Efficiency</w:t>
            </w:r>
          </w:p>
          <w:p w14:paraId="6FB5C111" w14:textId="77777777" w:rsidR="001F3D47" w:rsidRPr="001F3D47" w:rsidRDefault="001F3D47" w:rsidP="00336F4F">
            <w:pPr>
              <w:pStyle w:val="Header1"/>
              <w:rPr>
                <w:color w:val="auto"/>
                <w:sz w:val="22"/>
              </w:rPr>
            </w:pPr>
            <w:r w:rsidRPr="001F3D47">
              <w:rPr>
                <w:color w:val="auto"/>
                <w:sz w:val="22"/>
              </w:rPr>
              <w:t>Vision:</w:t>
            </w:r>
          </w:p>
          <w:p w14:paraId="2ABC8F62"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Thinks Strategically</w:t>
            </w:r>
          </w:p>
          <w:p w14:paraId="1ED55B2D"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Aligns Resources</w:t>
            </w:r>
          </w:p>
          <w:p w14:paraId="7A178624" w14:textId="77777777" w:rsidR="001F3D47" w:rsidRPr="001F3D47" w:rsidRDefault="001F3D47" w:rsidP="00336F4F">
            <w:pPr>
              <w:pStyle w:val="Header1"/>
              <w:rPr>
                <w:color w:val="auto"/>
                <w:sz w:val="22"/>
              </w:rPr>
            </w:pPr>
            <w:r w:rsidRPr="001F3D47">
              <w:rPr>
                <w:color w:val="auto"/>
                <w:sz w:val="22"/>
              </w:rPr>
              <w:t>Engagement:</w:t>
            </w:r>
          </w:p>
          <w:p w14:paraId="73820724"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Selects &amp; Develops Talent</w:t>
            </w:r>
          </w:p>
          <w:p w14:paraId="5E58D7DA"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Motivates &amp; Inspires Others</w:t>
            </w:r>
          </w:p>
          <w:p w14:paraId="115DB611" w14:textId="77777777" w:rsidR="001F3D47" w:rsidRPr="001F3D47" w:rsidRDefault="001F3D47" w:rsidP="00336F4F">
            <w:pPr>
              <w:pStyle w:val="Header1"/>
              <w:rPr>
                <w:color w:val="auto"/>
                <w:sz w:val="22"/>
              </w:rPr>
            </w:pPr>
            <w:r w:rsidRPr="001F3D47">
              <w:rPr>
                <w:color w:val="auto"/>
                <w:sz w:val="22"/>
              </w:rPr>
              <w:t>Collaboration:</w:t>
            </w:r>
          </w:p>
          <w:p w14:paraId="531E64EB"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Builds Relationships</w:t>
            </w:r>
          </w:p>
          <w:p w14:paraId="501274CB"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Is Resilient &amp; Courageous</w:t>
            </w:r>
          </w:p>
          <w:p w14:paraId="6F177F63" w14:textId="77777777" w:rsidR="001F3D47" w:rsidRPr="001F3D47" w:rsidRDefault="001F3D47" w:rsidP="00336F4F">
            <w:pPr>
              <w:pStyle w:val="Header1"/>
              <w:rPr>
                <w:color w:val="auto"/>
                <w:sz w:val="22"/>
              </w:rPr>
            </w:pPr>
            <w:r w:rsidRPr="001F3D47">
              <w:rPr>
                <w:color w:val="auto"/>
                <w:sz w:val="22"/>
              </w:rPr>
              <w:t>Accountability:</w:t>
            </w:r>
          </w:p>
          <w:p w14:paraId="737EEB87"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Operates with Integrity</w:t>
            </w:r>
          </w:p>
          <w:p w14:paraId="671E8FE7" w14:textId="77777777" w:rsidR="001F3D47" w:rsidRPr="001F3D47" w:rsidRDefault="001F3D47" w:rsidP="00336F4F">
            <w:pPr>
              <w:pStyle w:val="Header1"/>
              <w:rPr>
                <w:color w:val="auto"/>
                <w:sz w:val="22"/>
              </w:rPr>
            </w:pPr>
            <w:r w:rsidRPr="001F3D47">
              <w:rPr>
                <w:color w:val="auto"/>
                <w:sz w:val="22"/>
              </w:rPr>
              <w:sym w:font="Wingdings 2" w:char="F0A3"/>
            </w:r>
            <w:r w:rsidRPr="001F3D47">
              <w:rPr>
                <w:color w:val="auto"/>
                <w:sz w:val="22"/>
              </w:rPr>
              <w:t xml:space="preserve"> Learns &amp; Adapts</w:t>
            </w:r>
          </w:p>
          <w:p w14:paraId="1A83867C" w14:textId="77777777" w:rsidR="001F3D47" w:rsidRPr="001F3D47" w:rsidRDefault="001F3D47" w:rsidP="00336F4F">
            <w:pPr>
              <w:pStyle w:val="Header1"/>
              <w:rPr>
                <w:sz w:val="22"/>
              </w:rPr>
            </w:pPr>
          </w:p>
          <w:p w14:paraId="42CAF64C" w14:textId="77777777" w:rsidR="001F3D47" w:rsidRPr="001F3D47" w:rsidRDefault="001F3D47" w:rsidP="00336F4F">
            <w:pPr>
              <w:pStyle w:val="Header1"/>
              <w:rPr>
                <w:sz w:val="22"/>
              </w:rPr>
            </w:pPr>
          </w:p>
          <w:p w14:paraId="7F57A4BC" w14:textId="77777777" w:rsidR="001F3D47" w:rsidRPr="001F3D47" w:rsidRDefault="001F3D47" w:rsidP="00336F4F">
            <w:pPr>
              <w:pStyle w:val="Header1"/>
              <w:rPr>
                <w:b/>
                <w:sz w:val="22"/>
              </w:rPr>
            </w:pPr>
          </w:p>
        </w:tc>
      </w:tr>
      <w:tr w:rsidR="001F3D47" w:rsidRPr="001F3D47" w14:paraId="0AEA5B47" w14:textId="77777777" w:rsidTr="00336F4F">
        <w:tc>
          <w:tcPr>
            <w:tcW w:w="5931" w:type="dxa"/>
            <w:shd w:val="clear" w:color="auto" w:fill="000000"/>
          </w:tcPr>
          <w:p w14:paraId="2349CBC3" w14:textId="77777777" w:rsidR="001F3D47" w:rsidRPr="001F3D47" w:rsidRDefault="001F3D47" w:rsidP="00336F4F">
            <w:pPr>
              <w:pStyle w:val="Header1"/>
              <w:rPr>
                <w:b/>
                <w:color w:val="FFFFFF" w:themeColor="background1"/>
                <w:sz w:val="22"/>
              </w:rPr>
            </w:pPr>
            <w:r w:rsidRPr="001F3D47">
              <w:rPr>
                <w:b/>
                <w:color w:val="FFFFFF" w:themeColor="background1"/>
                <w:sz w:val="22"/>
              </w:rPr>
              <w:t>Action Steps:</w:t>
            </w:r>
          </w:p>
        </w:tc>
        <w:tc>
          <w:tcPr>
            <w:tcW w:w="2735" w:type="dxa"/>
            <w:shd w:val="clear" w:color="auto" w:fill="000000"/>
          </w:tcPr>
          <w:p w14:paraId="611AB5BB" w14:textId="77777777" w:rsidR="001F3D47" w:rsidRPr="001F3D47" w:rsidRDefault="001F3D47" w:rsidP="00336F4F">
            <w:pPr>
              <w:pStyle w:val="Header1"/>
              <w:rPr>
                <w:b/>
                <w:color w:val="FFFFFF" w:themeColor="background1"/>
                <w:sz w:val="22"/>
              </w:rPr>
            </w:pPr>
            <w:r w:rsidRPr="001F3D47">
              <w:rPr>
                <w:b/>
                <w:color w:val="FFFFFF" w:themeColor="background1"/>
                <w:sz w:val="22"/>
              </w:rPr>
              <w:t>Timeline for Completion:</w:t>
            </w:r>
          </w:p>
        </w:tc>
        <w:tc>
          <w:tcPr>
            <w:tcW w:w="2124" w:type="dxa"/>
            <w:shd w:val="clear" w:color="auto" w:fill="000000"/>
          </w:tcPr>
          <w:p w14:paraId="58BAA21F" w14:textId="77777777" w:rsidR="001F3D47" w:rsidRPr="001F3D47" w:rsidRDefault="001F3D47" w:rsidP="00336F4F">
            <w:pPr>
              <w:pStyle w:val="Header1"/>
              <w:rPr>
                <w:b/>
                <w:color w:val="FFFFFF" w:themeColor="background1"/>
                <w:sz w:val="22"/>
              </w:rPr>
            </w:pPr>
            <w:r w:rsidRPr="001F3D47">
              <w:rPr>
                <w:b/>
                <w:color w:val="FFFFFF" w:themeColor="background1"/>
                <w:sz w:val="22"/>
              </w:rPr>
              <w:t>Cost:</w:t>
            </w:r>
          </w:p>
        </w:tc>
      </w:tr>
      <w:tr w:rsidR="001F3D47" w:rsidRPr="001F3D47" w14:paraId="33F8E8A0" w14:textId="77777777" w:rsidTr="00336F4F">
        <w:trPr>
          <w:trHeight w:val="647"/>
        </w:trPr>
        <w:tc>
          <w:tcPr>
            <w:tcW w:w="5931" w:type="dxa"/>
          </w:tcPr>
          <w:p w14:paraId="5BBC685E" w14:textId="77777777" w:rsidR="001F3D47" w:rsidRPr="001F3D47" w:rsidRDefault="001F3D47" w:rsidP="00336F4F">
            <w:pPr>
              <w:pStyle w:val="Header1"/>
              <w:rPr>
                <w:sz w:val="22"/>
              </w:rPr>
            </w:pPr>
          </w:p>
        </w:tc>
        <w:tc>
          <w:tcPr>
            <w:tcW w:w="2735" w:type="dxa"/>
          </w:tcPr>
          <w:p w14:paraId="65FCB31D" w14:textId="77777777" w:rsidR="001F3D47" w:rsidRPr="001F3D47" w:rsidRDefault="001F3D47" w:rsidP="00336F4F">
            <w:pPr>
              <w:pStyle w:val="Header1"/>
              <w:rPr>
                <w:sz w:val="22"/>
              </w:rPr>
            </w:pPr>
          </w:p>
        </w:tc>
        <w:tc>
          <w:tcPr>
            <w:tcW w:w="2124" w:type="dxa"/>
          </w:tcPr>
          <w:p w14:paraId="2A705EFD" w14:textId="77777777" w:rsidR="001F3D47" w:rsidRPr="001F3D47" w:rsidRDefault="001F3D47" w:rsidP="00336F4F">
            <w:pPr>
              <w:pStyle w:val="Header1"/>
              <w:rPr>
                <w:sz w:val="22"/>
              </w:rPr>
            </w:pPr>
          </w:p>
        </w:tc>
      </w:tr>
      <w:tr w:rsidR="001F3D47" w:rsidRPr="001F3D47" w14:paraId="693085A7" w14:textId="77777777" w:rsidTr="00336F4F">
        <w:trPr>
          <w:trHeight w:val="620"/>
        </w:trPr>
        <w:tc>
          <w:tcPr>
            <w:tcW w:w="5931" w:type="dxa"/>
          </w:tcPr>
          <w:p w14:paraId="6F011E5C" w14:textId="77777777" w:rsidR="001F3D47" w:rsidRPr="001F3D47" w:rsidRDefault="001F3D47" w:rsidP="00336F4F">
            <w:pPr>
              <w:pStyle w:val="Header1"/>
              <w:rPr>
                <w:sz w:val="22"/>
              </w:rPr>
            </w:pPr>
          </w:p>
        </w:tc>
        <w:tc>
          <w:tcPr>
            <w:tcW w:w="2735" w:type="dxa"/>
          </w:tcPr>
          <w:p w14:paraId="18F6A044" w14:textId="77777777" w:rsidR="001F3D47" w:rsidRPr="001F3D47" w:rsidRDefault="001F3D47" w:rsidP="00336F4F">
            <w:pPr>
              <w:pStyle w:val="Header1"/>
              <w:rPr>
                <w:sz w:val="22"/>
              </w:rPr>
            </w:pPr>
          </w:p>
        </w:tc>
        <w:tc>
          <w:tcPr>
            <w:tcW w:w="2124" w:type="dxa"/>
          </w:tcPr>
          <w:p w14:paraId="486F1975" w14:textId="77777777" w:rsidR="001F3D47" w:rsidRPr="001F3D47" w:rsidRDefault="001F3D47" w:rsidP="00336F4F">
            <w:pPr>
              <w:pStyle w:val="Header1"/>
              <w:rPr>
                <w:sz w:val="22"/>
              </w:rPr>
            </w:pPr>
          </w:p>
        </w:tc>
      </w:tr>
      <w:tr w:rsidR="001F3D47" w:rsidRPr="001F3D47" w14:paraId="49EAD505" w14:textId="77777777" w:rsidTr="00336F4F">
        <w:trPr>
          <w:trHeight w:val="593"/>
        </w:trPr>
        <w:tc>
          <w:tcPr>
            <w:tcW w:w="5931" w:type="dxa"/>
          </w:tcPr>
          <w:p w14:paraId="058443F1" w14:textId="77777777" w:rsidR="001F3D47" w:rsidRPr="001F3D47" w:rsidRDefault="001F3D47" w:rsidP="00336F4F">
            <w:pPr>
              <w:pStyle w:val="Header1"/>
              <w:rPr>
                <w:sz w:val="22"/>
              </w:rPr>
            </w:pPr>
          </w:p>
        </w:tc>
        <w:tc>
          <w:tcPr>
            <w:tcW w:w="2735" w:type="dxa"/>
          </w:tcPr>
          <w:p w14:paraId="3E2F3A16" w14:textId="77777777" w:rsidR="001F3D47" w:rsidRPr="001F3D47" w:rsidRDefault="001F3D47" w:rsidP="00336F4F">
            <w:pPr>
              <w:pStyle w:val="Header1"/>
              <w:rPr>
                <w:sz w:val="22"/>
              </w:rPr>
            </w:pPr>
          </w:p>
        </w:tc>
        <w:tc>
          <w:tcPr>
            <w:tcW w:w="2124" w:type="dxa"/>
          </w:tcPr>
          <w:p w14:paraId="34D4270C" w14:textId="77777777" w:rsidR="001F3D47" w:rsidRPr="001F3D47" w:rsidRDefault="001F3D47" w:rsidP="00336F4F">
            <w:pPr>
              <w:pStyle w:val="Header1"/>
              <w:rPr>
                <w:sz w:val="22"/>
              </w:rPr>
            </w:pPr>
          </w:p>
        </w:tc>
      </w:tr>
      <w:tr w:rsidR="001F3D47" w:rsidRPr="001F3D47" w14:paraId="4D1F8627" w14:textId="77777777" w:rsidTr="00336F4F">
        <w:trPr>
          <w:trHeight w:val="620"/>
        </w:trPr>
        <w:tc>
          <w:tcPr>
            <w:tcW w:w="5931" w:type="dxa"/>
          </w:tcPr>
          <w:p w14:paraId="50FAFC9A" w14:textId="77777777" w:rsidR="001F3D47" w:rsidRPr="001F3D47" w:rsidRDefault="001F3D47" w:rsidP="00336F4F">
            <w:pPr>
              <w:pStyle w:val="Header1"/>
              <w:rPr>
                <w:sz w:val="22"/>
              </w:rPr>
            </w:pPr>
          </w:p>
        </w:tc>
        <w:tc>
          <w:tcPr>
            <w:tcW w:w="2735" w:type="dxa"/>
          </w:tcPr>
          <w:p w14:paraId="47B98D57" w14:textId="77777777" w:rsidR="001F3D47" w:rsidRPr="001F3D47" w:rsidRDefault="001F3D47" w:rsidP="00336F4F">
            <w:pPr>
              <w:pStyle w:val="Header1"/>
              <w:rPr>
                <w:sz w:val="22"/>
              </w:rPr>
            </w:pPr>
          </w:p>
        </w:tc>
        <w:tc>
          <w:tcPr>
            <w:tcW w:w="2124" w:type="dxa"/>
          </w:tcPr>
          <w:p w14:paraId="347023F0" w14:textId="77777777" w:rsidR="001F3D47" w:rsidRPr="001F3D47" w:rsidRDefault="001F3D47" w:rsidP="00336F4F">
            <w:pPr>
              <w:pStyle w:val="Header1"/>
              <w:rPr>
                <w:sz w:val="22"/>
              </w:rPr>
            </w:pPr>
          </w:p>
        </w:tc>
      </w:tr>
      <w:tr w:rsidR="001F3D47" w:rsidRPr="001F3D47" w14:paraId="4D782530" w14:textId="77777777" w:rsidTr="00336F4F">
        <w:trPr>
          <w:trHeight w:val="638"/>
        </w:trPr>
        <w:tc>
          <w:tcPr>
            <w:tcW w:w="5931" w:type="dxa"/>
          </w:tcPr>
          <w:p w14:paraId="4D6A6973" w14:textId="77777777" w:rsidR="001F3D47" w:rsidRPr="001F3D47" w:rsidRDefault="001F3D47" w:rsidP="00336F4F">
            <w:pPr>
              <w:pStyle w:val="Header1"/>
              <w:rPr>
                <w:sz w:val="22"/>
              </w:rPr>
            </w:pPr>
          </w:p>
        </w:tc>
        <w:tc>
          <w:tcPr>
            <w:tcW w:w="2735" w:type="dxa"/>
          </w:tcPr>
          <w:p w14:paraId="065C2E1B" w14:textId="77777777" w:rsidR="001F3D47" w:rsidRPr="001F3D47" w:rsidRDefault="001F3D47" w:rsidP="00336F4F">
            <w:pPr>
              <w:pStyle w:val="Header1"/>
              <w:rPr>
                <w:sz w:val="22"/>
              </w:rPr>
            </w:pPr>
          </w:p>
        </w:tc>
        <w:tc>
          <w:tcPr>
            <w:tcW w:w="2124" w:type="dxa"/>
          </w:tcPr>
          <w:p w14:paraId="196186AC" w14:textId="77777777" w:rsidR="001F3D47" w:rsidRPr="001F3D47" w:rsidRDefault="001F3D47" w:rsidP="00336F4F">
            <w:pPr>
              <w:pStyle w:val="Header1"/>
              <w:rPr>
                <w:sz w:val="22"/>
              </w:rPr>
            </w:pPr>
          </w:p>
        </w:tc>
      </w:tr>
      <w:tr w:rsidR="001F3D47" w:rsidRPr="001F3D47" w14:paraId="4C01C7E1" w14:textId="77777777" w:rsidTr="00336F4F">
        <w:trPr>
          <w:trHeight w:val="620"/>
        </w:trPr>
        <w:tc>
          <w:tcPr>
            <w:tcW w:w="5931" w:type="dxa"/>
          </w:tcPr>
          <w:p w14:paraId="15377ED4" w14:textId="77777777" w:rsidR="001F3D47" w:rsidRPr="001F3D47" w:rsidRDefault="001F3D47" w:rsidP="00336F4F">
            <w:pPr>
              <w:pStyle w:val="Header1"/>
              <w:rPr>
                <w:sz w:val="22"/>
              </w:rPr>
            </w:pPr>
          </w:p>
        </w:tc>
        <w:tc>
          <w:tcPr>
            <w:tcW w:w="2735" w:type="dxa"/>
          </w:tcPr>
          <w:p w14:paraId="0D093D12" w14:textId="77777777" w:rsidR="001F3D47" w:rsidRPr="001F3D47" w:rsidRDefault="001F3D47" w:rsidP="00336F4F">
            <w:pPr>
              <w:pStyle w:val="Header1"/>
              <w:rPr>
                <w:sz w:val="22"/>
              </w:rPr>
            </w:pPr>
          </w:p>
        </w:tc>
        <w:tc>
          <w:tcPr>
            <w:tcW w:w="2124" w:type="dxa"/>
          </w:tcPr>
          <w:p w14:paraId="36789BE7" w14:textId="77777777" w:rsidR="001F3D47" w:rsidRPr="001F3D47" w:rsidRDefault="001F3D47" w:rsidP="00336F4F">
            <w:pPr>
              <w:pStyle w:val="Header1"/>
              <w:rPr>
                <w:sz w:val="22"/>
              </w:rPr>
            </w:pPr>
          </w:p>
        </w:tc>
      </w:tr>
    </w:tbl>
    <w:p w14:paraId="7B5DF035" w14:textId="77777777" w:rsidR="001F3D47" w:rsidRPr="001F3D47" w:rsidRDefault="001F3D47" w:rsidP="001F3D47">
      <w:pPr>
        <w:pStyle w:val="Header1"/>
        <w:rPr>
          <w:b/>
          <w:sz w:val="22"/>
          <w:u w:val="single"/>
        </w:rPr>
      </w:pPr>
    </w:p>
    <w:p w14:paraId="781F935F" w14:textId="40B68CAF" w:rsidR="007313DE" w:rsidRDefault="007313DE" w:rsidP="001F3D47">
      <w:pPr>
        <w:pStyle w:val="Header1"/>
      </w:pPr>
    </w:p>
    <w:sectPr w:rsidR="007313DE" w:rsidSect="00C30E56">
      <w:type w:val="continuous"/>
      <w:pgSz w:w="12240" w:h="15840"/>
      <w:pgMar w:top="720" w:right="720" w:bottom="720" w:left="720" w:header="432" w:footer="432" w:gutter="0"/>
      <w:cols w:space="54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5A5E1" w14:textId="77777777" w:rsidR="00470E3B" w:rsidRDefault="00470E3B" w:rsidP="00671671">
      <w:r>
        <w:separator/>
      </w:r>
    </w:p>
  </w:endnote>
  <w:endnote w:type="continuationSeparator" w:id="0">
    <w:p w14:paraId="2D4CA04C" w14:textId="77777777" w:rsidR="00470E3B" w:rsidRDefault="00470E3B" w:rsidP="00671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筑紫B丸ゴシック ボールド">
    <w:charset w:val="80"/>
    <w:family w:val="auto"/>
    <w:pitch w:val="variable"/>
    <w:sig w:usb0="800002CF" w:usb1="68C7FCFC" w:usb2="00000012" w:usb3="00000000" w:csb0="00020005" w:csb1="00000000"/>
  </w:font>
  <w:font w:name="TrebuchetMS-Bold">
    <w:altName w:val="Trebuchet MS"/>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9209B" w14:textId="77777777" w:rsidR="00470E3B" w:rsidRDefault="00470E3B" w:rsidP="00470E3B">
    <w:pPr>
      <w:pStyle w:val="Line"/>
    </w:pPr>
  </w:p>
  <w:p w14:paraId="654E1D8D" w14:textId="23311081" w:rsidR="00470E3B" w:rsidRPr="00470E3B" w:rsidRDefault="00470E3B" w:rsidP="00470E3B">
    <w:pPr>
      <w:pStyle w:val="Footer"/>
      <w:rPr>
        <w:color w:val="7F7F7F" w:themeColor="text1" w:themeTint="80"/>
        <w:sz w:val="14"/>
        <w:szCs w:val="14"/>
      </w:rPr>
    </w:pPr>
  </w:p>
  <w:p w14:paraId="3D38514A" w14:textId="34437D24" w:rsidR="00470E3B" w:rsidRPr="00470E3B" w:rsidRDefault="00A7042C" w:rsidP="00470E3B">
    <w:pPr>
      <w:rPr>
        <w:rFonts w:ascii="Times" w:eastAsia="Times New Roman" w:hAnsi="Times"/>
        <w:color w:val="7F7F7F" w:themeColor="text1" w:themeTint="80"/>
        <w:sz w:val="14"/>
        <w:szCs w:val="14"/>
      </w:rPr>
    </w:pPr>
    <w:r>
      <w:rPr>
        <w:rFonts w:eastAsia="Times New Roman" w:cs="Arial"/>
        <w:color w:val="7F7F7F" w:themeColor="text1" w:themeTint="80"/>
        <w:sz w:val="14"/>
        <w:szCs w:val="14"/>
      </w:rPr>
      <w:t>© 2017</w:t>
    </w:r>
    <w:r w:rsidR="00470E3B" w:rsidRPr="00470E3B">
      <w:rPr>
        <w:rFonts w:eastAsia="Times New Roman" w:cs="Arial"/>
        <w:color w:val="7F7F7F" w:themeColor="text1" w:themeTint="80"/>
        <w:sz w:val="14"/>
        <w:szCs w:val="14"/>
      </w:rPr>
      <w:t xml:space="preserve"> Regents of the University of Minnesota. All rights reserved. The University of Minnesota is an equal opportunity educator and employer. Printed on recycled and recyclable paper with at least 10 percent postconsumer waste material. This publication/material is available in alternative formats upon request</w:t>
    </w:r>
    <w:r w:rsidR="00470E3B">
      <w:rPr>
        <w:rFonts w:eastAsia="Times New Roman" w:cs="Arial"/>
        <w:color w:val="7F7F7F" w:themeColor="text1" w:themeTint="80"/>
        <w:sz w:val="14"/>
        <w:szCs w:val="14"/>
      </w:rPr>
      <w:t xml:space="preserve"> to 612-624-6669.</w:t>
    </w:r>
  </w:p>
  <w:p w14:paraId="36E56564" w14:textId="662E9464" w:rsidR="00470E3B" w:rsidRPr="00470E3B" w:rsidRDefault="00470E3B" w:rsidP="00470E3B">
    <w:pPr>
      <w:pStyle w:val="ContactInfoBox"/>
      <w:rPr>
        <w:rFonts w:ascii="Times" w:hAnsi="Times"/>
        <w:color w:val="7F7F7F" w:themeColor="text1" w:themeTint="80"/>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CAA9A" w14:textId="77777777" w:rsidR="00470E3B" w:rsidRDefault="00470E3B" w:rsidP="00671671">
      <w:r>
        <w:separator/>
      </w:r>
    </w:p>
  </w:footnote>
  <w:footnote w:type="continuationSeparator" w:id="0">
    <w:p w14:paraId="3F682FAA" w14:textId="77777777" w:rsidR="00470E3B" w:rsidRDefault="00470E3B" w:rsidP="00671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D7E29" w14:textId="0E0E5BC6" w:rsidR="00470E3B" w:rsidRDefault="00470E3B" w:rsidP="005170B9">
    <w:pPr>
      <w:pStyle w:val="Header"/>
      <w:tabs>
        <w:tab w:val="clear" w:pos="4320"/>
        <w:tab w:val="clear" w:pos="8640"/>
        <w:tab w:val="left" w:pos="53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476FC" w14:textId="1CBC108D" w:rsidR="00470E3B" w:rsidRDefault="00470E3B">
    <w:pPr>
      <w:pStyle w:val="Header"/>
    </w:pPr>
    <w:r>
      <w:rPr>
        <w:noProof/>
      </w:rPr>
      <w:drawing>
        <wp:anchor distT="0" distB="0" distL="114300" distR="114300" simplePos="0" relativeHeight="251659264" behindDoc="1" locked="1" layoutInCell="0" allowOverlap="1" wp14:anchorId="78D39291" wp14:editId="26290B19">
          <wp:simplePos x="0" y="0"/>
          <wp:positionH relativeFrom="page">
            <wp:posOffset>0</wp:posOffset>
          </wp:positionH>
          <wp:positionV relativeFrom="page">
            <wp:posOffset>0</wp:posOffset>
          </wp:positionV>
          <wp:extent cx="7744460" cy="1033145"/>
          <wp:effectExtent l="0" t="0" r="2540" b="8255"/>
          <wp:wrapNone/>
          <wp:docPr id="11" name="Picture 11" descr="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RT"/>
                  <pic:cNvPicPr>
                    <a:picLocks noChangeAspect="1" noChangeArrowheads="1"/>
                  </pic:cNvPicPr>
                </pic:nvPicPr>
                <pic:blipFill rotWithShape="1">
                  <a:blip r:embed="rId1">
                    <a:extLst>
                      <a:ext uri="{28A0092B-C50C-407E-A947-70E740481C1C}">
                        <a14:useLocalDpi xmlns:a14="http://schemas.microsoft.com/office/drawing/2010/main" val="0"/>
                      </a:ext>
                    </a:extLst>
                  </a:blip>
                  <a:srcRect t="19237"/>
                  <a:stretch/>
                </pic:blipFill>
                <pic:spPr bwMode="auto">
                  <a:xfrm>
                    <a:off x="0" y="0"/>
                    <a:ext cx="7744460" cy="103314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16A2B2" w14:textId="77777777" w:rsidR="00470E3B" w:rsidRDefault="00470E3B">
    <w:pPr>
      <w:pStyle w:val="Header"/>
    </w:pPr>
  </w:p>
  <w:p w14:paraId="496C78C8" w14:textId="77777777" w:rsidR="00470E3B" w:rsidRDefault="00470E3B">
    <w:pPr>
      <w:pStyle w:val="Header"/>
    </w:pPr>
  </w:p>
  <w:p w14:paraId="61625CA2" w14:textId="77777777" w:rsidR="00470E3B" w:rsidRDefault="00470E3B">
    <w:pPr>
      <w:pStyle w:val="Header"/>
    </w:pPr>
  </w:p>
  <w:p w14:paraId="0F9B75D5" w14:textId="77777777" w:rsidR="00470E3B" w:rsidRDefault="00470E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D27C0"/>
    <w:multiLevelType w:val="hybridMultilevel"/>
    <w:tmpl w:val="3C0024FC"/>
    <w:lvl w:ilvl="0" w:tplc="9D5097CC">
      <w:start w:val="1"/>
      <w:numFmt w:val="bullet"/>
      <w:lvlText w:val=""/>
      <w:lvlJc w:val="left"/>
      <w:pPr>
        <w:ind w:left="720" w:hanging="360"/>
      </w:pPr>
      <w:rPr>
        <w:rFonts w:ascii="Symbol" w:hAnsi="Symbol" w:hint="default"/>
        <w:color w:val="7A0019" w:themeColor="accent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25A98"/>
    <w:multiLevelType w:val="hybridMultilevel"/>
    <w:tmpl w:val="9DD8C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536507"/>
    <w:multiLevelType w:val="hybridMultilevel"/>
    <w:tmpl w:val="6DD4D496"/>
    <w:lvl w:ilvl="0" w:tplc="208282F4">
      <w:start w:val="1"/>
      <w:numFmt w:val="bullet"/>
      <w:pStyle w:val="BulletList"/>
      <w:lvlText w:val=""/>
      <w:lvlJc w:val="left"/>
      <w:pPr>
        <w:tabs>
          <w:tab w:val="num" w:pos="576"/>
        </w:tabs>
        <w:ind w:left="576" w:hanging="216"/>
      </w:pPr>
      <w:rPr>
        <w:rFonts w:ascii="Symbol" w:hAnsi="Symbol" w:hint="default"/>
        <w:color w:val="7A0019" w:themeColor="accent1"/>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C3165B"/>
    <w:multiLevelType w:val="hybridMultilevel"/>
    <w:tmpl w:val="7BDE7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B85"/>
    <w:rsid w:val="00023184"/>
    <w:rsid w:val="000C157E"/>
    <w:rsid w:val="000E68F7"/>
    <w:rsid w:val="001F3D47"/>
    <w:rsid w:val="0020119A"/>
    <w:rsid w:val="002E7B36"/>
    <w:rsid w:val="002F1F76"/>
    <w:rsid w:val="003427E2"/>
    <w:rsid w:val="003F1F75"/>
    <w:rsid w:val="00470E3B"/>
    <w:rsid w:val="004D58DD"/>
    <w:rsid w:val="005170B9"/>
    <w:rsid w:val="00553471"/>
    <w:rsid w:val="00561892"/>
    <w:rsid w:val="005C02BF"/>
    <w:rsid w:val="005F22FB"/>
    <w:rsid w:val="00671671"/>
    <w:rsid w:val="00680823"/>
    <w:rsid w:val="006B18C3"/>
    <w:rsid w:val="007313DE"/>
    <w:rsid w:val="00742736"/>
    <w:rsid w:val="0074522D"/>
    <w:rsid w:val="007D6887"/>
    <w:rsid w:val="00801912"/>
    <w:rsid w:val="009B3B85"/>
    <w:rsid w:val="009E28A8"/>
    <w:rsid w:val="00A7042C"/>
    <w:rsid w:val="00BB780A"/>
    <w:rsid w:val="00BF4141"/>
    <w:rsid w:val="00C30E56"/>
    <w:rsid w:val="00C40DAF"/>
    <w:rsid w:val="00CC0402"/>
    <w:rsid w:val="00DB4527"/>
    <w:rsid w:val="00FA4A64"/>
    <w:rsid w:val="00FC0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5EB1F1"/>
  <w14:defaultImageDpi w14:val="300"/>
  <w15:docId w15:val="{2122E7C7-DB08-4F18-BCC3-368DD100C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CC0402"/>
    <w:rPr>
      <w:rFonts w:eastAsia="MS Mincho" w:cs="Times New Roman"/>
      <w:sz w:val="18"/>
    </w:rPr>
  </w:style>
  <w:style w:type="paragraph" w:styleId="Heading2">
    <w:name w:val="heading 2"/>
    <w:basedOn w:val="Normal"/>
    <w:next w:val="Normal"/>
    <w:link w:val="Heading2Char"/>
    <w:uiPriority w:val="9"/>
    <w:semiHidden/>
    <w:unhideWhenUsed/>
    <w:rsid w:val="00CC0402"/>
    <w:pPr>
      <w:keepNext/>
      <w:keepLines/>
      <w:spacing w:before="200"/>
      <w:outlineLvl w:val="1"/>
    </w:pPr>
    <w:rPr>
      <w:rFonts w:asciiTheme="majorHAnsi" w:eastAsiaTheme="majorEastAsia" w:hAnsiTheme="majorHAnsi" w:cstheme="majorBidi"/>
      <w:b/>
      <w:bCs/>
      <w:color w:val="7A001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671"/>
    <w:pPr>
      <w:tabs>
        <w:tab w:val="center" w:pos="4320"/>
        <w:tab w:val="right" w:pos="8640"/>
      </w:tabs>
    </w:pPr>
    <w:rPr>
      <w:rFonts w:eastAsiaTheme="minorEastAsia" w:cstheme="minorBidi"/>
      <w:sz w:val="24"/>
    </w:rPr>
  </w:style>
  <w:style w:type="character" w:customStyle="1" w:styleId="HeaderChar">
    <w:name w:val="Header Char"/>
    <w:basedOn w:val="DefaultParagraphFont"/>
    <w:link w:val="Header"/>
    <w:uiPriority w:val="99"/>
    <w:rsid w:val="00671671"/>
  </w:style>
  <w:style w:type="paragraph" w:styleId="Footer">
    <w:name w:val="footer"/>
    <w:basedOn w:val="Normal"/>
    <w:link w:val="FooterChar"/>
    <w:uiPriority w:val="99"/>
    <w:unhideWhenUsed/>
    <w:rsid w:val="00671671"/>
    <w:pPr>
      <w:tabs>
        <w:tab w:val="center" w:pos="4320"/>
        <w:tab w:val="right" w:pos="8640"/>
      </w:tabs>
    </w:pPr>
    <w:rPr>
      <w:rFonts w:eastAsiaTheme="minorEastAsia" w:cstheme="minorBidi"/>
      <w:sz w:val="24"/>
    </w:rPr>
  </w:style>
  <w:style w:type="character" w:customStyle="1" w:styleId="FooterChar">
    <w:name w:val="Footer Char"/>
    <w:basedOn w:val="DefaultParagraphFont"/>
    <w:link w:val="Footer"/>
    <w:uiPriority w:val="99"/>
    <w:rsid w:val="00671671"/>
  </w:style>
  <w:style w:type="paragraph" w:customStyle="1" w:styleId="SheetTitle">
    <w:name w:val="Sheet Title"/>
    <w:basedOn w:val="Normal"/>
    <w:rsid w:val="002E7B36"/>
    <w:rPr>
      <w:rFonts w:ascii="Trebuchet MS" w:eastAsia="筑紫B丸ゴシック ボールド" w:hAnsi="Trebuchet MS"/>
      <w:b/>
      <w:color w:val="FFFFFF"/>
      <w:sz w:val="28"/>
      <w:szCs w:val="28"/>
    </w:rPr>
  </w:style>
  <w:style w:type="paragraph" w:customStyle="1" w:styleId="DocumentTitle">
    <w:name w:val="Document_Title"/>
    <w:basedOn w:val="Normal"/>
    <w:qFormat/>
    <w:rsid w:val="005170B9"/>
    <w:pPr>
      <w:spacing w:before="200"/>
    </w:pPr>
    <w:rPr>
      <w:rFonts w:ascii="Trebuchet MS" w:hAnsi="Trebuchet MS"/>
      <w:b/>
      <w:color w:val="7A0019" w:themeColor="accent1"/>
      <w:sz w:val="44"/>
      <w:szCs w:val="44"/>
    </w:rPr>
  </w:style>
  <w:style w:type="paragraph" w:customStyle="1" w:styleId="Line">
    <w:name w:val="Line"/>
    <w:basedOn w:val="Normal"/>
    <w:rsid w:val="005170B9"/>
    <w:pPr>
      <w:pBdr>
        <w:bottom w:val="single" w:sz="8" w:space="1" w:color="878878" w:themeColor="text2"/>
      </w:pBdr>
    </w:pPr>
    <w:rPr>
      <w:color w:val="747474"/>
      <w:sz w:val="20"/>
      <w:szCs w:val="26"/>
    </w:rPr>
  </w:style>
  <w:style w:type="paragraph" w:customStyle="1" w:styleId="SubheaderText">
    <w:name w:val="Subheader_Text"/>
    <w:basedOn w:val="Normal"/>
    <w:rsid w:val="002E7B36"/>
    <w:rPr>
      <w:color w:val="747474"/>
      <w:sz w:val="26"/>
      <w:szCs w:val="26"/>
    </w:rPr>
  </w:style>
  <w:style w:type="paragraph" w:customStyle="1" w:styleId="Header1">
    <w:name w:val="Header 1"/>
    <w:basedOn w:val="Normal"/>
    <w:qFormat/>
    <w:rsid w:val="00680823"/>
    <w:rPr>
      <w:rFonts w:ascii="Trebuchet MS" w:hAnsi="Trebuchet MS"/>
      <w:caps/>
      <w:color w:val="7A0019" w:themeColor="accent1"/>
      <w:sz w:val="28"/>
      <w:szCs w:val="28"/>
    </w:rPr>
  </w:style>
  <w:style w:type="paragraph" w:customStyle="1" w:styleId="Header3">
    <w:name w:val="Header 3"/>
    <w:basedOn w:val="Header1"/>
    <w:qFormat/>
    <w:rsid w:val="005170B9"/>
    <w:rPr>
      <w:color w:val="757679"/>
      <w:sz w:val="22"/>
      <w:szCs w:val="22"/>
    </w:rPr>
  </w:style>
  <w:style w:type="paragraph" w:customStyle="1" w:styleId="BodyBold">
    <w:name w:val="Body (Bold)"/>
    <w:basedOn w:val="Normal"/>
    <w:qFormat/>
    <w:rsid w:val="005170B9"/>
    <w:rPr>
      <w:rFonts w:cs="Arial"/>
      <w:b/>
      <w:szCs w:val="20"/>
    </w:rPr>
  </w:style>
  <w:style w:type="character" w:customStyle="1" w:styleId="CourseCode">
    <w:name w:val="Course Code"/>
    <w:uiPriority w:val="1"/>
    <w:rsid w:val="005170B9"/>
    <w:rPr>
      <w:rFonts w:ascii="Arial" w:hAnsi="Arial"/>
      <w:b w:val="0"/>
      <w:iCs/>
      <w:color w:val="757679"/>
      <w:sz w:val="18"/>
    </w:rPr>
  </w:style>
  <w:style w:type="paragraph" w:customStyle="1" w:styleId="FooterHeader">
    <w:name w:val="Footer_Header"/>
    <w:basedOn w:val="Normal"/>
    <w:rsid w:val="005170B9"/>
    <w:pPr>
      <w:keepNext/>
      <w:keepLines/>
      <w:widowControl w:val="0"/>
      <w:tabs>
        <w:tab w:val="left" w:pos="414"/>
      </w:tabs>
      <w:suppressAutoHyphens/>
      <w:autoSpaceDE w:val="0"/>
      <w:autoSpaceDN w:val="0"/>
      <w:adjustRightInd w:val="0"/>
      <w:spacing w:line="240" w:lineRule="atLeast"/>
      <w:textAlignment w:val="center"/>
    </w:pPr>
    <w:rPr>
      <w:rFonts w:ascii="TrebuchetMS-Bold" w:hAnsi="TrebuchetMS-Bold" w:cs="TrebuchetMS-Bold"/>
      <w:b/>
      <w:bCs/>
      <w:caps/>
      <w:color w:val="8A2432"/>
      <w:sz w:val="16"/>
      <w:szCs w:val="16"/>
    </w:rPr>
  </w:style>
  <w:style w:type="paragraph" w:customStyle="1" w:styleId="FooterText">
    <w:name w:val="Footer_Text"/>
    <w:basedOn w:val="Normal"/>
    <w:rsid w:val="005170B9"/>
    <w:pPr>
      <w:keepNext/>
      <w:keepLines/>
      <w:widowControl w:val="0"/>
      <w:tabs>
        <w:tab w:val="left" w:pos="414"/>
      </w:tabs>
      <w:suppressAutoHyphens/>
      <w:autoSpaceDE w:val="0"/>
      <w:autoSpaceDN w:val="0"/>
      <w:adjustRightInd w:val="0"/>
      <w:textAlignment w:val="center"/>
    </w:pPr>
    <w:rPr>
      <w:rFonts w:cs="Arial"/>
      <w:color w:val="757679"/>
      <w:sz w:val="16"/>
      <w:szCs w:val="16"/>
    </w:rPr>
  </w:style>
  <w:style w:type="table" w:styleId="TableGrid">
    <w:name w:val="Table Grid"/>
    <w:basedOn w:val="TableNormal"/>
    <w:uiPriority w:val="59"/>
    <w:rsid w:val="00517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
    <w:name w:val="Comment"/>
    <w:basedOn w:val="Normal"/>
    <w:rsid w:val="00680823"/>
    <w:rPr>
      <w:i/>
    </w:rPr>
  </w:style>
  <w:style w:type="paragraph" w:customStyle="1" w:styleId="text">
    <w:name w:val="text"/>
    <w:basedOn w:val="Normal"/>
    <w:rsid w:val="00680823"/>
  </w:style>
  <w:style w:type="paragraph" w:customStyle="1" w:styleId="Header2">
    <w:name w:val="Header 2"/>
    <w:basedOn w:val="Heading2"/>
    <w:qFormat/>
    <w:rsid w:val="00CC0402"/>
    <w:rPr>
      <w:sz w:val="22"/>
    </w:rPr>
  </w:style>
  <w:style w:type="paragraph" w:styleId="ListParagraph">
    <w:name w:val="List Paragraph"/>
    <w:basedOn w:val="Normal"/>
    <w:uiPriority w:val="34"/>
    <w:rsid w:val="00CC0402"/>
    <w:pPr>
      <w:ind w:left="720"/>
      <w:contextualSpacing/>
    </w:pPr>
  </w:style>
  <w:style w:type="character" w:customStyle="1" w:styleId="Heading2Char">
    <w:name w:val="Heading 2 Char"/>
    <w:basedOn w:val="DefaultParagraphFont"/>
    <w:link w:val="Heading2"/>
    <w:uiPriority w:val="9"/>
    <w:semiHidden/>
    <w:rsid w:val="00CC0402"/>
    <w:rPr>
      <w:rFonts w:asciiTheme="majorHAnsi" w:eastAsiaTheme="majorEastAsia" w:hAnsiTheme="majorHAnsi" w:cstheme="majorBidi"/>
      <w:b/>
      <w:bCs/>
      <w:color w:val="7A0019" w:themeColor="accent1"/>
      <w:sz w:val="26"/>
      <w:szCs w:val="26"/>
    </w:rPr>
  </w:style>
  <w:style w:type="paragraph" w:customStyle="1" w:styleId="ContactInfoBox">
    <w:name w:val="Contact Info Box"/>
    <w:basedOn w:val="FooterText"/>
    <w:qFormat/>
    <w:rsid w:val="00470E3B"/>
    <w:rPr>
      <w:color w:val="000000" w:themeColor="text1"/>
    </w:rPr>
  </w:style>
  <w:style w:type="paragraph" w:customStyle="1" w:styleId="ContactHeader">
    <w:name w:val="Contact Header"/>
    <w:basedOn w:val="FooterHeader"/>
    <w:qFormat/>
    <w:rsid w:val="00470E3B"/>
  </w:style>
  <w:style w:type="paragraph" w:customStyle="1" w:styleId="Footertext0">
    <w:name w:val="Footer text"/>
    <w:basedOn w:val="ContactInfoBox"/>
    <w:rsid w:val="00470E3B"/>
    <w:rPr>
      <w:color w:val="7F7F7F" w:themeColor="text1" w:themeTint="80"/>
      <w:sz w:val="14"/>
      <w:szCs w:val="14"/>
      <w:shd w:val="clear" w:color="auto" w:fill="FFFF00"/>
    </w:rPr>
  </w:style>
  <w:style w:type="paragraph" w:customStyle="1" w:styleId="FooterText1">
    <w:name w:val="Footer Text"/>
    <w:basedOn w:val="Footer"/>
    <w:qFormat/>
    <w:rsid w:val="00470E3B"/>
    <w:rPr>
      <w:color w:val="7F7F7F" w:themeColor="text1" w:themeTint="80"/>
      <w:sz w:val="14"/>
      <w:szCs w:val="14"/>
    </w:rPr>
  </w:style>
  <w:style w:type="paragraph" w:customStyle="1" w:styleId="BulletList">
    <w:name w:val="Bullet List"/>
    <w:basedOn w:val="ListParagraph"/>
    <w:qFormat/>
    <w:rsid w:val="004D58DD"/>
    <w:pPr>
      <w:numPr>
        <w:numId w:val="3"/>
      </w:numPr>
    </w:pPr>
  </w:style>
  <w:style w:type="character" w:styleId="FollowedHyperlink">
    <w:name w:val="FollowedHyperlink"/>
    <w:basedOn w:val="DefaultParagraphFont"/>
    <w:uiPriority w:val="99"/>
    <w:semiHidden/>
    <w:unhideWhenUsed/>
    <w:rsid w:val="001F3D47"/>
    <w:rPr>
      <w:color w:val="EE787C" w:themeColor="followedHyperlink"/>
      <w:u w:val="single"/>
    </w:rPr>
  </w:style>
  <w:style w:type="character" w:styleId="Hyperlink">
    <w:name w:val="Hyperlink"/>
    <w:basedOn w:val="DefaultParagraphFont"/>
    <w:uiPriority w:val="99"/>
    <w:unhideWhenUsed/>
    <w:rsid w:val="00742736"/>
    <w:rPr>
      <w:color w:val="CE1B2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169178">
      <w:bodyDiv w:val="1"/>
      <w:marLeft w:val="0"/>
      <w:marRight w:val="0"/>
      <w:marTop w:val="0"/>
      <w:marBottom w:val="0"/>
      <w:divBdr>
        <w:top w:val="none" w:sz="0" w:space="0" w:color="auto"/>
        <w:left w:val="none" w:sz="0" w:space="0" w:color="auto"/>
        <w:bottom w:val="none" w:sz="0" w:space="0" w:color="auto"/>
        <w:right w:val="none" w:sz="0" w:space="0" w:color="auto"/>
      </w:divBdr>
    </w:div>
    <w:div w:id="20689864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erveca.ltd.umn.edu/"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MNPH">
  <a:themeElements>
    <a:clrScheme name="UMNPH">
      <a:dk1>
        <a:sysClr val="windowText" lastClr="000000"/>
      </a:dk1>
      <a:lt1>
        <a:sysClr val="window" lastClr="FFFFFF"/>
      </a:lt1>
      <a:dk2>
        <a:srgbClr val="878878"/>
      </a:dk2>
      <a:lt2>
        <a:srgbClr val="DDD6CE"/>
      </a:lt2>
      <a:accent1>
        <a:srgbClr val="7A0019"/>
      </a:accent1>
      <a:accent2>
        <a:srgbClr val="FFCC33"/>
      </a:accent2>
      <a:accent3>
        <a:srgbClr val="CE1B22"/>
      </a:accent3>
      <a:accent4>
        <a:srgbClr val="580005"/>
      </a:accent4>
      <a:accent5>
        <a:srgbClr val="00788E"/>
      </a:accent5>
      <a:accent6>
        <a:srgbClr val="009AA8"/>
      </a:accent6>
      <a:hlink>
        <a:srgbClr val="CE1B22"/>
      </a:hlink>
      <a:folHlink>
        <a:srgbClr val="EE787C"/>
      </a:folHlink>
    </a:clrScheme>
    <a:fontScheme name="UMNPH">
      <a:majorFont>
        <a:latin typeface="Trebuchet M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Mark Ohm Design</Company>
  <LinksUpToDate>false</LinksUpToDate>
  <CharactersWithSpaces>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Ohm</dc:creator>
  <cp:keywords/>
  <dc:description/>
  <cp:lastModifiedBy>Sonya A Johnson</cp:lastModifiedBy>
  <cp:revision>5</cp:revision>
  <dcterms:created xsi:type="dcterms:W3CDTF">2018-01-12T21:20:00Z</dcterms:created>
  <dcterms:modified xsi:type="dcterms:W3CDTF">2018-01-23T19:34:00Z</dcterms:modified>
</cp:coreProperties>
</file>